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0DFB" w14:textId="77777777" w:rsidR="009668C7" w:rsidRPr="008E4656" w:rsidRDefault="009668C7" w:rsidP="009668C7">
      <w:pPr>
        <w:pStyle w:val="Title"/>
        <w:spacing w:before="79"/>
        <w:rPr>
          <w:rFonts w:ascii="Garamond" w:hAnsi="Garamond"/>
          <w:sz w:val="24"/>
          <w:szCs w:val="24"/>
        </w:rPr>
      </w:pPr>
      <w:r w:rsidRPr="008E4656">
        <w:rPr>
          <w:rFonts w:ascii="Garamond" w:hAnsi="Garamond"/>
          <w:sz w:val="24"/>
          <w:szCs w:val="24"/>
        </w:rPr>
        <w:t>DAVID</w:t>
      </w:r>
      <w:r w:rsidRPr="008E4656">
        <w:rPr>
          <w:rFonts w:ascii="Garamond" w:hAnsi="Garamond"/>
          <w:spacing w:val="-5"/>
          <w:sz w:val="24"/>
          <w:szCs w:val="24"/>
        </w:rPr>
        <w:t xml:space="preserve"> </w:t>
      </w:r>
      <w:r w:rsidRPr="008E4656">
        <w:rPr>
          <w:rFonts w:ascii="Garamond" w:hAnsi="Garamond"/>
          <w:sz w:val="24"/>
          <w:szCs w:val="24"/>
        </w:rPr>
        <w:t>PHILLIPS</w:t>
      </w:r>
    </w:p>
    <w:p w14:paraId="34F93485" w14:textId="77777777" w:rsidR="009668C7" w:rsidRPr="008E4656" w:rsidRDefault="009668C7" w:rsidP="009668C7">
      <w:pPr>
        <w:pStyle w:val="BodyText"/>
        <w:ind w:left="0"/>
        <w:rPr>
          <w:rFonts w:ascii="Garamond" w:hAnsi="Garamond"/>
          <w:b/>
          <w:sz w:val="24"/>
          <w:szCs w:val="24"/>
        </w:rPr>
      </w:pPr>
    </w:p>
    <w:p w14:paraId="5760A017" w14:textId="77777777" w:rsidR="009668C7" w:rsidRPr="008E4656" w:rsidRDefault="009668C7" w:rsidP="009668C7">
      <w:pPr>
        <w:pStyle w:val="Title"/>
        <w:rPr>
          <w:rFonts w:ascii="Garamond" w:hAnsi="Garamond"/>
          <w:sz w:val="24"/>
          <w:szCs w:val="24"/>
        </w:rPr>
      </w:pPr>
      <w:r w:rsidRPr="008E4656">
        <w:rPr>
          <w:rFonts w:ascii="Garamond" w:hAnsi="Garamond"/>
          <w:sz w:val="24"/>
          <w:szCs w:val="24"/>
        </w:rPr>
        <w:t>Significant</w:t>
      </w:r>
      <w:r w:rsidRPr="008E4656">
        <w:rPr>
          <w:rFonts w:ascii="Garamond" w:hAnsi="Garamond"/>
          <w:spacing w:val="-9"/>
          <w:sz w:val="24"/>
          <w:szCs w:val="24"/>
        </w:rPr>
        <w:t xml:space="preserve"> </w:t>
      </w:r>
      <w:r w:rsidRPr="008E4656">
        <w:rPr>
          <w:rFonts w:ascii="Garamond" w:hAnsi="Garamond"/>
          <w:sz w:val="24"/>
          <w:szCs w:val="24"/>
        </w:rPr>
        <w:t>Cases</w:t>
      </w:r>
    </w:p>
    <w:p w14:paraId="30EA8107" w14:textId="77777777" w:rsidR="009668C7" w:rsidRPr="008E4656" w:rsidRDefault="009668C7" w:rsidP="009668C7">
      <w:pPr>
        <w:pStyle w:val="BodyText"/>
        <w:spacing w:before="1"/>
        <w:ind w:left="0"/>
        <w:rPr>
          <w:rFonts w:ascii="Garamond" w:hAnsi="Garamond"/>
          <w:b/>
          <w:sz w:val="24"/>
          <w:szCs w:val="24"/>
        </w:rPr>
      </w:pPr>
    </w:p>
    <w:p w14:paraId="70E902E8" w14:textId="388D9B40" w:rsidR="008E4656" w:rsidRDefault="00C95D78" w:rsidP="00C95D78">
      <w:pPr>
        <w:pStyle w:val="BodyText"/>
        <w:spacing w:before="1"/>
        <w:rPr>
          <w:rFonts w:ascii="Garamond" w:hAnsi="Garamond"/>
          <w:bCs/>
          <w:sz w:val="24"/>
          <w:szCs w:val="24"/>
        </w:rPr>
      </w:pPr>
      <w:r w:rsidRPr="005978CE">
        <w:rPr>
          <w:rFonts w:ascii="Garamond" w:hAnsi="Garamond"/>
          <w:b/>
          <w:sz w:val="24"/>
          <w:szCs w:val="24"/>
          <w:u w:val="single"/>
        </w:rPr>
        <w:t>Co</w:t>
      </w:r>
      <w:r w:rsidRPr="00C95D78">
        <w:rPr>
          <w:rFonts w:ascii="Garamond" w:hAnsi="Garamond"/>
          <w:b/>
          <w:sz w:val="24"/>
          <w:szCs w:val="24"/>
          <w:u w:val="single"/>
        </w:rPr>
        <w:t xml:space="preserve">ronial Inquest Exeter UK </w:t>
      </w:r>
      <w:r w:rsidRPr="00C95D78">
        <w:rPr>
          <w:rFonts w:ascii="Garamond" w:hAnsi="Garamond"/>
          <w:bCs/>
          <w:sz w:val="24"/>
          <w:szCs w:val="24"/>
        </w:rPr>
        <w:t>(Oct 2025)</w:t>
      </w:r>
      <w:r>
        <w:rPr>
          <w:rFonts w:ascii="Garamond" w:hAnsi="Garamond"/>
          <w:bCs/>
          <w:sz w:val="24"/>
          <w:szCs w:val="24"/>
        </w:rPr>
        <w:t>.  Appeared for family into a coronial inquest into a death at Derriford Hospital. Preliminary argument included whether Article 2 investigation was required.  Court gave narrative verdict.</w:t>
      </w:r>
    </w:p>
    <w:p w14:paraId="20EAB990" w14:textId="77777777" w:rsidR="00C95D78" w:rsidRPr="008E4656" w:rsidRDefault="00C95D78" w:rsidP="00C95D78">
      <w:pPr>
        <w:pStyle w:val="BodyText"/>
        <w:spacing w:before="1"/>
        <w:rPr>
          <w:rFonts w:ascii="Garamond" w:hAnsi="Garamond"/>
          <w:b/>
          <w:sz w:val="24"/>
          <w:szCs w:val="24"/>
        </w:rPr>
      </w:pPr>
    </w:p>
    <w:p w14:paraId="220BDDC8"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 xml:space="preserve">R v Douglas </w:t>
      </w:r>
      <w:r w:rsidRPr="008E4656">
        <w:rPr>
          <w:rFonts w:ascii="Garamond" w:hAnsi="Garamond"/>
          <w:sz w:val="24"/>
          <w:szCs w:val="24"/>
        </w:rPr>
        <w:t>(2025).  Defended aboriginal man accused of sexual assault in Port Macquarie.</w:t>
      </w:r>
    </w:p>
    <w:p w14:paraId="3C47F608" w14:textId="77777777" w:rsidR="008E4656" w:rsidRPr="008E4656" w:rsidRDefault="008E4656" w:rsidP="008E4656">
      <w:pPr>
        <w:pStyle w:val="BodyText"/>
        <w:ind w:right="128"/>
        <w:rPr>
          <w:rFonts w:ascii="Garamond" w:hAnsi="Garamond"/>
          <w:sz w:val="24"/>
          <w:szCs w:val="24"/>
        </w:rPr>
      </w:pPr>
    </w:p>
    <w:p w14:paraId="2FB66979" w14:textId="201E7A94"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V</w:t>
      </w:r>
      <w:r>
        <w:rPr>
          <w:rFonts w:ascii="Garamond" w:hAnsi="Garamond"/>
          <w:b/>
          <w:bCs/>
          <w:sz w:val="24"/>
          <w:szCs w:val="24"/>
          <w:u w:val="single"/>
        </w:rPr>
        <w:t>N</w:t>
      </w:r>
      <w:r w:rsidRPr="008E4656">
        <w:rPr>
          <w:rFonts w:ascii="Garamond" w:hAnsi="Garamond"/>
          <w:sz w:val="24"/>
          <w:szCs w:val="24"/>
        </w:rPr>
        <w:t xml:space="preserve"> (2025). Defended young Polynesian man accused of sexually assaulting two child cousins, under the CSEOP scheme.</w:t>
      </w:r>
      <w:r>
        <w:rPr>
          <w:rFonts w:ascii="Garamond" w:hAnsi="Garamond"/>
          <w:sz w:val="24"/>
          <w:szCs w:val="24"/>
        </w:rPr>
        <w:t xml:space="preserve">  This case involved a successful application to recall a complainant after a the first pre recorded evidence for further cross-examination.</w:t>
      </w:r>
    </w:p>
    <w:p w14:paraId="03F91543" w14:textId="77777777" w:rsidR="008E4656" w:rsidRPr="008E4656" w:rsidRDefault="008E4656" w:rsidP="008E4656">
      <w:pPr>
        <w:pStyle w:val="BodyText"/>
        <w:ind w:right="128"/>
        <w:rPr>
          <w:rFonts w:ascii="Garamond" w:hAnsi="Garamond"/>
          <w:b/>
          <w:bCs/>
          <w:sz w:val="24"/>
          <w:szCs w:val="24"/>
          <w:u w:val="single"/>
        </w:rPr>
      </w:pPr>
    </w:p>
    <w:p w14:paraId="24B3F3DE" w14:textId="3136FB7A"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 xml:space="preserve">R v CL </w:t>
      </w:r>
      <w:r w:rsidRPr="008E4656">
        <w:rPr>
          <w:rFonts w:ascii="Garamond" w:hAnsi="Garamond"/>
          <w:sz w:val="24"/>
          <w:szCs w:val="24"/>
        </w:rPr>
        <w:t xml:space="preserve">(2025) Criminal Court of Appeal.  Interlocutory appeal by Crown in Murder case against severance ruling. Appeared for </w:t>
      </w:r>
      <w:r>
        <w:rPr>
          <w:rFonts w:ascii="Garamond" w:hAnsi="Garamond"/>
          <w:sz w:val="24"/>
          <w:szCs w:val="24"/>
        </w:rPr>
        <w:t xml:space="preserve">aboriginal </w:t>
      </w:r>
      <w:r w:rsidRPr="008E4656">
        <w:rPr>
          <w:rFonts w:ascii="Garamond" w:hAnsi="Garamond"/>
          <w:sz w:val="24"/>
          <w:szCs w:val="24"/>
        </w:rPr>
        <w:t>defendant.</w:t>
      </w:r>
    </w:p>
    <w:p w14:paraId="4AD76BA9" w14:textId="77777777" w:rsidR="008E4656" w:rsidRPr="008E4656" w:rsidRDefault="008E4656" w:rsidP="008E4656">
      <w:pPr>
        <w:pStyle w:val="BodyText"/>
        <w:ind w:right="128"/>
        <w:rPr>
          <w:rFonts w:ascii="Garamond" w:hAnsi="Garamond"/>
          <w:sz w:val="24"/>
          <w:szCs w:val="24"/>
        </w:rPr>
      </w:pPr>
    </w:p>
    <w:p w14:paraId="464DF9C0" w14:textId="77777777" w:rsidR="008E4656" w:rsidRPr="008E4656" w:rsidRDefault="008E4656" w:rsidP="008E4656">
      <w:pPr>
        <w:pStyle w:val="BodyText"/>
        <w:ind w:right="128"/>
        <w:rPr>
          <w:rFonts w:ascii="Garamond" w:hAnsi="Garamond"/>
          <w:sz w:val="24"/>
          <w:szCs w:val="24"/>
        </w:rPr>
      </w:pPr>
    </w:p>
    <w:p w14:paraId="38731F01"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 xml:space="preserve">R v Slattery </w:t>
      </w:r>
      <w:r w:rsidRPr="008E4656">
        <w:rPr>
          <w:rFonts w:ascii="Garamond" w:hAnsi="Garamond"/>
          <w:sz w:val="24"/>
          <w:szCs w:val="24"/>
        </w:rPr>
        <w:t>(2023) Criminal Court of Appeal.  Appeal against finding in Fitness to Plead case.  Case in respect of Catholic priest at boarding school.</w:t>
      </w:r>
    </w:p>
    <w:p w14:paraId="3379448D" w14:textId="77777777" w:rsidR="008E4656" w:rsidRPr="008E4656" w:rsidRDefault="008E4656" w:rsidP="008E4656">
      <w:pPr>
        <w:pStyle w:val="BodyText"/>
        <w:ind w:right="128"/>
        <w:rPr>
          <w:rFonts w:ascii="Garamond" w:hAnsi="Garamond"/>
          <w:sz w:val="24"/>
          <w:szCs w:val="24"/>
        </w:rPr>
      </w:pPr>
    </w:p>
    <w:p w14:paraId="4E47B13C"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Slattery</w:t>
      </w:r>
      <w:r w:rsidRPr="008E4656">
        <w:rPr>
          <w:rFonts w:ascii="Garamond" w:hAnsi="Garamond"/>
          <w:b/>
          <w:bCs/>
          <w:sz w:val="24"/>
          <w:szCs w:val="24"/>
        </w:rPr>
        <w:t xml:space="preserve"> </w:t>
      </w:r>
      <w:r w:rsidRPr="008E4656">
        <w:rPr>
          <w:rFonts w:ascii="Garamond" w:hAnsi="Garamond"/>
          <w:sz w:val="24"/>
          <w:szCs w:val="24"/>
        </w:rPr>
        <w:t>(2023) Mental Health Tribunal. Case involved seeking housing at non-government aged care facility.</w:t>
      </w:r>
    </w:p>
    <w:p w14:paraId="7D9E107C" w14:textId="77777777" w:rsidR="008E4656" w:rsidRPr="008E4656" w:rsidRDefault="008E4656" w:rsidP="008E4656">
      <w:pPr>
        <w:pStyle w:val="BodyText"/>
        <w:ind w:right="128"/>
        <w:rPr>
          <w:rFonts w:ascii="Garamond" w:hAnsi="Garamond"/>
          <w:sz w:val="24"/>
          <w:szCs w:val="24"/>
        </w:rPr>
      </w:pPr>
    </w:p>
    <w:p w14:paraId="55875D93"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SC</w:t>
      </w:r>
      <w:r w:rsidRPr="008E4656">
        <w:rPr>
          <w:rFonts w:ascii="Garamond" w:hAnsi="Garamond"/>
          <w:sz w:val="24"/>
          <w:szCs w:val="24"/>
        </w:rPr>
        <w:t xml:space="preserve"> (2021).  Defended man accused of sexually assaulting children. Case was involved a defendant with significant intellectual disabilities in the Child Sexual Assault Scheme.  Successfully obtained special measures in the form of an intermediary to assist defendant give his evidence.</w:t>
      </w:r>
    </w:p>
    <w:p w14:paraId="451DC6DD" w14:textId="77777777" w:rsidR="008E4656" w:rsidRPr="008E4656" w:rsidRDefault="008E4656" w:rsidP="008E4656">
      <w:pPr>
        <w:pStyle w:val="BodyText"/>
        <w:ind w:right="128"/>
        <w:rPr>
          <w:rFonts w:ascii="Garamond" w:hAnsi="Garamond"/>
          <w:sz w:val="24"/>
          <w:szCs w:val="24"/>
        </w:rPr>
      </w:pPr>
      <w:r w:rsidRPr="008E4656">
        <w:rPr>
          <w:rFonts w:ascii="Garamond" w:hAnsi="Garamond"/>
          <w:sz w:val="24"/>
          <w:szCs w:val="24"/>
        </w:rPr>
        <w:t>On retrial in 2024 acquitted.</w:t>
      </w:r>
    </w:p>
    <w:p w14:paraId="0937DA4F" w14:textId="77777777" w:rsidR="008E4656" w:rsidRPr="008E4656" w:rsidRDefault="008E4656" w:rsidP="008E4656">
      <w:pPr>
        <w:pStyle w:val="BodyText"/>
        <w:ind w:right="128"/>
        <w:rPr>
          <w:rFonts w:ascii="Garamond" w:hAnsi="Garamond"/>
          <w:sz w:val="24"/>
          <w:szCs w:val="24"/>
        </w:rPr>
      </w:pPr>
    </w:p>
    <w:p w14:paraId="4E5890CE"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 xml:space="preserve">Basic v Local Court </w:t>
      </w:r>
      <w:r w:rsidRPr="008E4656">
        <w:rPr>
          <w:rFonts w:ascii="Garamond" w:hAnsi="Garamond"/>
          <w:sz w:val="24"/>
          <w:szCs w:val="24"/>
        </w:rPr>
        <w:t>(2020) Supreme Court Of NSW.  This case involved a judicial review to the Supreme Court in relation to a decision by a Magistrate not to award costs upon the dismissal of proceedings.</w:t>
      </w:r>
    </w:p>
    <w:p w14:paraId="16061BDD" w14:textId="77777777" w:rsidR="008E4656" w:rsidRPr="008E4656" w:rsidRDefault="008E4656" w:rsidP="008E4656">
      <w:pPr>
        <w:pStyle w:val="BodyText"/>
        <w:ind w:left="0" w:right="160"/>
        <w:rPr>
          <w:rFonts w:ascii="Garamond" w:hAnsi="Garamond"/>
          <w:sz w:val="24"/>
          <w:szCs w:val="24"/>
        </w:rPr>
      </w:pPr>
    </w:p>
    <w:p w14:paraId="69D7EA5E"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Cunneen</w:t>
      </w:r>
      <w:r w:rsidRPr="008E4656">
        <w:rPr>
          <w:rFonts w:ascii="Garamond" w:hAnsi="Garamond"/>
          <w:sz w:val="24"/>
          <w:szCs w:val="24"/>
        </w:rPr>
        <w:t xml:space="preserve"> (2019). Defended former Catholic priest charged with historic sexual offences at Parramatta District Court.  Case involved abuse of process application, a challenge to grounds of extradition from NZ, and an </w:t>
      </w:r>
      <w:r w:rsidRPr="008E4656">
        <w:rPr>
          <w:rFonts w:ascii="Garamond" w:hAnsi="Garamond"/>
          <w:i/>
          <w:iCs/>
          <w:sz w:val="24"/>
          <w:szCs w:val="24"/>
        </w:rPr>
        <w:t>autrefois acquit</w:t>
      </w:r>
      <w:r w:rsidRPr="008E4656">
        <w:rPr>
          <w:rFonts w:ascii="Garamond" w:hAnsi="Garamond"/>
          <w:sz w:val="24"/>
          <w:szCs w:val="24"/>
        </w:rPr>
        <w:t xml:space="preserve"> argument (charges dismissed at earlier trial).</w:t>
      </w:r>
    </w:p>
    <w:p w14:paraId="1B470120" w14:textId="77777777" w:rsidR="008E4656" w:rsidRPr="008E4656" w:rsidRDefault="008E4656" w:rsidP="008E4656">
      <w:pPr>
        <w:pStyle w:val="BodyText"/>
        <w:ind w:right="128"/>
        <w:rPr>
          <w:rFonts w:ascii="Garamond" w:hAnsi="Garamond"/>
          <w:sz w:val="24"/>
          <w:szCs w:val="24"/>
        </w:rPr>
      </w:pPr>
    </w:p>
    <w:p w14:paraId="0E02EE76"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Tran</w:t>
      </w:r>
      <w:r w:rsidRPr="008E4656">
        <w:rPr>
          <w:rFonts w:ascii="Garamond" w:hAnsi="Garamond"/>
          <w:sz w:val="24"/>
          <w:szCs w:val="24"/>
        </w:rPr>
        <w:t xml:space="preserve"> (2019).  Prosecution. The case involved a special hearing to determine whether defendant was NGMI.  Involved an unprovoked attack in Hyde Park.  Case involved psychiatric evidence.</w:t>
      </w:r>
    </w:p>
    <w:p w14:paraId="2182E36F" w14:textId="77777777" w:rsidR="008E4656" w:rsidRPr="008E4656" w:rsidRDefault="008E4656" w:rsidP="008E4656">
      <w:pPr>
        <w:pStyle w:val="BodyText"/>
        <w:ind w:right="128"/>
        <w:rPr>
          <w:rFonts w:ascii="Garamond" w:hAnsi="Garamond"/>
          <w:sz w:val="24"/>
          <w:szCs w:val="24"/>
        </w:rPr>
      </w:pPr>
    </w:p>
    <w:p w14:paraId="355BE680"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Cavanagh</w:t>
      </w:r>
      <w:r w:rsidRPr="008E4656">
        <w:rPr>
          <w:rFonts w:ascii="Garamond" w:hAnsi="Garamond"/>
          <w:sz w:val="24"/>
          <w:szCs w:val="24"/>
        </w:rPr>
        <w:t xml:space="preserve"> (2019). Prosecution at special hearing.  Defendant not fit to plead.  Issue was whether on limited evidence the offence was proven and whether NGMI was available.  Case involved psychiatric evidence.</w:t>
      </w:r>
    </w:p>
    <w:p w14:paraId="0F669355" w14:textId="77777777" w:rsidR="008E4656" w:rsidRPr="008E4656" w:rsidRDefault="008E4656" w:rsidP="008E4656">
      <w:pPr>
        <w:pStyle w:val="BodyText"/>
        <w:ind w:left="0" w:right="128"/>
        <w:rPr>
          <w:rFonts w:ascii="Garamond" w:hAnsi="Garamond"/>
          <w:sz w:val="24"/>
          <w:szCs w:val="24"/>
        </w:rPr>
      </w:pPr>
    </w:p>
    <w:p w14:paraId="6D2ED927"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Marwan</w:t>
      </w:r>
      <w:r w:rsidRPr="008E4656">
        <w:rPr>
          <w:rFonts w:ascii="Garamond" w:hAnsi="Garamond"/>
          <w:sz w:val="24"/>
          <w:szCs w:val="24"/>
        </w:rPr>
        <w:t xml:space="preserve"> (2019).  Prosecuted rape case involving an allegation of a male tourist raping a female tourist.  The case involved pretrial argument as to the nature of the Crown’s duty </w:t>
      </w:r>
      <w:r w:rsidRPr="008E4656">
        <w:rPr>
          <w:rFonts w:ascii="Garamond" w:hAnsi="Garamond"/>
          <w:sz w:val="24"/>
          <w:szCs w:val="24"/>
        </w:rPr>
        <w:lastRenderedPageBreak/>
        <w:t>to obtain and disclose documents not held in the jurisdiction. The Defence had filed a temporary stay application.</w:t>
      </w:r>
    </w:p>
    <w:p w14:paraId="39360E86" w14:textId="77777777" w:rsidR="008E4656" w:rsidRPr="008E4656" w:rsidRDefault="008E4656" w:rsidP="008E4656">
      <w:pPr>
        <w:pStyle w:val="BodyText"/>
        <w:ind w:left="0" w:right="160"/>
        <w:rPr>
          <w:rFonts w:ascii="Garamond" w:hAnsi="Garamond"/>
          <w:sz w:val="24"/>
          <w:szCs w:val="24"/>
        </w:rPr>
      </w:pPr>
    </w:p>
    <w:p w14:paraId="331D584F"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 xml:space="preserve">R v Gurung </w:t>
      </w:r>
      <w:r w:rsidRPr="008E4656">
        <w:rPr>
          <w:rFonts w:ascii="Garamond" w:hAnsi="Garamond"/>
          <w:sz w:val="24"/>
          <w:szCs w:val="24"/>
        </w:rPr>
        <w:t xml:space="preserve">(2018).  Defended a Gurkha soldier charged with controlling behaviour in respect of his Nepalese wife.  Soldier tried at Portsmouth CMC acquitted of main offence but sentenced on plea to single count of battery. Released on good behaviour bond. </w:t>
      </w:r>
    </w:p>
    <w:p w14:paraId="07D1A41F" w14:textId="77777777" w:rsidR="008E4656" w:rsidRPr="008E4656" w:rsidRDefault="008E4656" w:rsidP="008E4656">
      <w:pPr>
        <w:pStyle w:val="BodyText"/>
        <w:ind w:right="128"/>
        <w:rPr>
          <w:rFonts w:ascii="Garamond" w:hAnsi="Garamond"/>
          <w:sz w:val="24"/>
          <w:szCs w:val="24"/>
        </w:rPr>
      </w:pPr>
    </w:p>
    <w:p w14:paraId="1091EF70"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Morgan and Henderson</w:t>
      </w:r>
      <w:r w:rsidRPr="008E4656">
        <w:rPr>
          <w:rFonts w:ascii="Garamond" w:hAnsi="Garamond"/>
          <w:sz w:val="24"/>
          <w:szCs w:val="24"/>
        </w:rPr>
        <w:t xml:space="preserve"> (2018).  Prosecuted successive trial at Is Wight and Portsmouth Crown Court for possession of Class A drugs, intent to supply.  Police had interdicted a large importation and supply warehousing operation on the Is of Wight connected with annual festival. Defendants were principles.  Case involved a trial in absentia in respect of one of the accused who left country on bail.  Case relied on circumstantial evidence.</w:t>
      </w:r>
    </w:p>
    <w:p w14:paraId="55D1F582" w14:textId="77777777" w:rsidR="008E4656" w:rsidRPr="008E4656" w:rsidRDefault="008E4656" w:rsidP="008E4656">
      <w:pPr>
        <w:pStyle w:val="BodyText"/>
        <w:ind w:right="128"/>
        <w:rPr>
          <w:rFonts w:ascii="Garamond" w:hAnsi="Garamond"/>
          <w:sz w:val="24"/>
          <w:szCs w:val="24"/>
        </w:rPr>
      </w:pPr>
    </w:p>
    <w:p w14:paraId="168FBD82" w14:textId="77777777" w:rsidR="008E4656" w:rsidRPr="008E4656" w:rsidRDefault="008E4656" w:rsidP="008E4656">
      <w:pPr>
        <w:pStyle w:val="BodyText"/>
        <w:spacing w:before="79"/>
        <w:ind w:right="175"/>
        <w:rPr>
          <w:rFonts w:ascii="Garamond" w:hAnsi="Garamond"/>
          <w:sz w:val="24"/>
          <w:szCs w:val="24"/>
        </w:rPr>
      </w:pPr>
      <w:r w:rsidRPr="008E4656">
        <w:rPr>
          <w:rFonts w:ascii="Garamond" w:hAnsi="Garamond"/>
          <w:b/>
          <w:sz w:val="24"/>
          <w:szCs w:val="24"/>
          <w:u w:val="single"/>
        </w:rPr>
        <w:t>R v Philpotts</w:t>
      </w:r>
      <w:r w:rsidRPr="008E4656">
        <w:rPr>
          <w:rFonts w:ascii="Garamond" w:hAnsi="Garamond"/>
          <w:b/>
          <w:sz w:val="24"/>
          <w:szCs w:val="24"/>
        </w:rPr>
        <w:t xml:space="preserve"> </w:t>
      </w:r>
      <w:r w:rsidRPr="008E4656">
        <w:rPr>
          <w:rFonts w:ascii="Garamond" w:hAnsi="Garamond"/>
          <w:sz w:val="24"/>
          <w:szCs w:val="24"/>
        </w:rPr>
        <w:t>(2017/ 18).</w:t>
      </w:r>
      <w:r w:rsidRPr="008E4656">
        <w:rPr>
          <w:rFonts w:ascii="Garamond" w:hAnsi="Garamond"/>
          <w:spacing w:val="1"/>
          <w:sz w:val="24"/>
          <w:szCs w:val="24"/>
        </w:rPr>
        <w:t xml:space="preserve"> </w:t>
      </w:r>
      <w:r w:rsidRPr="008E4656">
        <w:rPr>
          <w:rFonts w:ascii="Garamond" w:hAnsi="Garamond"/>
          <w:sz w:val="24"/>
          <w:szCs w:val="24"/>
        </w:rPr>
        <w:t>Prosecuted former RAF scout leader for</w:t>
      </w:r>
      <w:r w:rsidRPr="008E4656">
        <w:rPr>
          <w:rFonts w:ascii="Garamond" w:hAnsi="Garamond"/>
          <w:spacing w:val="1"/>
          <w:sz w:val="24"/>
          <w:szCs w:val="24"/>
        </w:rPr>
        <w:t xml:space="preserve"> </w:t>
      </w:r>
      <w:r w:rsidRPr="008E4656">
        <w:rPr>
          <w:rFonts w:ascii="Garamond" w:hAnsi="Garamond"/>
          <w:sz w:val="24"/>
          <w:szCs w:val="24"/>
        </w:rPr>
        <w:t>indecently</w:t>
      </w:r>
      <w:r w:rsidRPr="008E4656">
        <w:rPr>
          <w:rFonts w:ascii="Garamond" w:hAnsi="Garamond"/>
          <w:spacing w:val="-4"/>
          <w:sz w:val="24"/>
          <w:szCs w:val="24"/>
        </w:rPr>
        <w:t xml:space="preserve"> </w:t>
      </w:r>
      <w:r w:rsidRPr="008E4656">
        <w:rPr>
          <w:rFonts w:ascii="Garamond" w:hAnsi="Garamond"/>
          <w:sz w:val="24"/>
          <w:szCs w:val="24"/>
        </w:rPr>
        <w:t>assaulting boy</w:t>
      </w:r>
      <w:r w:rsidRPr="008E4656">
        <w:rPr>
          <w:rFonts w:ascii="Garamond" w:hAnsi="Garamond"/>
          <w:spacing w:val="-3"/>
          <w:sz w:val="24"/>
          <w:szCs w:val="24"/>
        </w:rPr>
        <w:t xml:space="preserve"> </w:t>
      </w:r>
      <w:r w:rsidRPr="008E4656">
        <w:rPr>
          <w:rFonts w:ascii="Garamond" w:hAnsi="Garamond"/>
          <w:sz w:val="24"/>
          <w:szCs w:val="24"/>
        </w:rPr>
        <w:t>scouts</w:t>
      </w:r>
      <w:r w:rsidRPr="008E4656">
        <w:rPr>
          <w:rFonts w:ascii="Garamond" w:hAnsi="Garamond"/>
          <w:spacing w:val="-2"/>
          <w:sz w:val="24"/>
          <w:szCs w:val="24"/>
        </w:rPr>
        <w:t xml:space="preserve"> </w:t>
      </w:r>
      <w:r w:rsidRPr="008E4656">
        <w:rPr>
          <w:rFonts w:ascii="Garamond" w:hAnsi="Garamond"/>
          <w:sz w:val="24"/>
          <w:szCs w:val="24"/>
        </w:rPr>
        <w:t>in</w:t>
      </w:r>
      <w:r w:rsidRPr="008E4656">
        <w:rPr>
          <w:rFonts w:ascii="Garamond" w:hAnsi="Garamond"/>
          <w:spacing w:val="-2"/>
          <w:sz w:val="24"/>
          <w:szCs w:val="24"/>
        </w:rPr>
        <w:t xml:space="preserve"> </w:t>
      </w:r>
      <w:r w:rsidRPr="008E4656">
        <w:rPr>
          <w:rFonts w:ascii="Garamond" w:hAnsi="Garamond"/>
          <w:sz w:val="24"/>
          <w:szCs w:val="24"/>
        </w:rPr>
        <w:t>Germany in</w:t>
      </w:r>
      <w:r w:rsidRPr="008E4656">
        <w:rPr>
          <w:rFonts w:ascii="Garamond" w:hAnsi="Garamond"/>
          <w:spacing w:val="-3"/>
          <w:sz w:val="24"/>
          <w:szCs w:val="24"/>
        </w:rPr>
        <w:t xml:space="preserve"> </w:t>
      </w:r>
      <w:r w:rsidRPr="008E4656">
        <w:rPr>
          <w:rFonts w:ascii="Garamond" w:hAnsi="Garamond"/>
          <w:sz w:val="24"/>
          <w:szCs w:val="24"/>
        </w:rPr>
        <w:t>1980s.</w:t>
      </w:r>
      <w:r w:rsidRPr="008E4656">
        <w:rPr>
          <w:rFonts w:ascii="Garamond" w:hAnsi="Garamond"/>
          <w:spacing w:val="76"/>
          <w:sz w:val="24"/>
          <w:szCs w:val="24"/>
        </w:rPr>
        <w:t xml:space="preserve"> </w:t>
      </w:r>
      <w:r w:rsidRPr="008E4656">
        <w:rPr>
          <w:rFonts w:ascii="Garamond" w:hAnsi="Garamond"/>
          <w:sz w:val="24"/>
          <w:szCs w:val="24"/>
        </w:rPr>
        <w:t>Case</w:t>
      </w:r>
      <w:r w:rsidRPr="008E4656">
        <w:rPr>
          <w:rFonts w:ascii="Garamond" w:hAnsi="Garamond"/>
          <w:spacing w:val="-1"/>
          <w:sz w:val="24"/>
          <w:szCs w:val="24"/>
        </w:rPr>
        <w:t xml:space="preserve"> </w:t>
      </w:r>
      <w:r w:rsidRPr="008E4656">
        <w:rPr>
          <w:rFonts w:ascii="Garamond" w:hAnsi="Garamond"/>
          <w:sz w:val="24"/>
          <w:szCs w:val="24"/>
        </w:rPr>
        <w:t>raised interesting matters in respect of other bad character evidence in respect</w:t>
      </w:r>
      <w:r w:rsidRPr="008E4656">
        <w:rPr>
          <w:rFonts w:ascii="Garamond" w:hAnsi="Garamond"/>
          <w:spacing w:val="1"/>
          <w:sz w:val="24"/>
          <w:szCs w:val="24"/>
        </w:rPr>
        <w:t xml:space="preserve"> </w:t>
      </w:r>
      <w:r w:rsidRPr="008E4656">
        <w:rPr>
          <w:rFonts w:ascii="Garamond" w:hAnsi="Garamond"/>
          <w:sz w:val="24"/>
          <w:szCs w:val="24"/>
        </w:rPr>
        <w:t>of scouts in the 1980s and more recent offending being considered by the</w:t>
      </w:r>
      <w:r w:rsidRPr="008E4656">
        <w:rPr>
          <w:rFonts w:ascii="Garamond" w:hAnsi="Garamond"/>
          <w:spacing w:val="-75"/>
          <w:sz w:val="24"/>
          <w:szCs w:val="24"/>
        </w:rPr>
        <w:t xml:space="preserve"> </w:t>
      </w:r>
      <w:r w:rsidRPr="008E4656">
        <w:rPr>
          <w:rFonts w:ascii="Garamond" w:hAnsi="Garamond"/>
          <w:sz w:val="24"/>
          <w:szCs w:val="24"/>
        </w:rPr>
        <w:t>CPS,</w:t>
      </w:r>
      <w:r w:rsidRPr="008E4656">
        <w:rPr>
          <w:rFonts w:ascii="Garamond" w:hAnsi="Garamond"/>
          <w:spacing w:val="-3"/>
          <w:sz w:val="24"/>
          <w:szCs w:val="24"/>
        </w:rPr>
        <w:t xml:space="preserve"> </w:t>
      </w:r>
      <w:r w:rsidRPr="008E4656">
        <w:rPr>
          <w:rFonts w:ascii="Garamond" w:hAnsi="Garamond"/>
          <w:sz w:val="24"/>
          <w:szCs w:val="24"/>
        </w:rPr>
        <w:t>but</w:t>
      </w:r>
      <w:r w:rsidRPr="008E4656">
        <w:rPr>
          <w:rFonts w:ascii="Garamond" w:hAnsi="Garamond"/>
          <w:spacing w:val="-1"/>
          <w:sz w:val="24"/>
          <w:szCs w:val="24"/>
        </w:rPr>
        <w:t xml:space="preserve"> </w:t>
      </w:r>
      <w:r w:rsidRPr="008E4656">
        <w:rPr>
          <w:rFonts w:ascii="Garamond" w:hAnsi="Garamond"/>
          <w:sz w:val="24"/>
          <w:szCs w:val="24"/>
        </w:rPr>
        <w:t>no</w:t>
      </w:r>
      <w:r w:rsidRPr="008E4656">
        <w:rPr>
          <w:rFonts w:ascii="Garamond" w:hAnsi="Garamond"/>
          <w:spacing w:val="-1"/>
          <w:sz w:val="24"/>
          <w:szCs w:val="24"/>
        </w:rPr>
        <w:t xml:space="preserve"> </w:t>
      </w:r>
      <w:r w:rsidRPr="008E4656">
        <w:rPr>
          <w:rFonts w:ascii="Garamond" w:hAnsi="Garamond"/>
          <w:sz w:val="24"/>
          <w:szCs w:val="24"/>
        </w:rPr>
        <w:t>convictions.</w:t>
      </w:r>
      <w:r w:rsidRPr="008E4656">
        <w:rPr>
          <w:rFonts w:ascii="Garamond" w:hAnsi="Garamond"/>
          <w:spacing w:val="75"/>
          <w:sz w:val="24"/>
          <w:szCs w:val="24"/>
        </w:rPr>
        <w:t xml:space="preserve"> </w:t>
      </w:r>
    </w:p>
    <w:p w14:paraId="2365D8E7" w14:textId="77777777" w:rsidR="008E4656" w:rsidRPr="008E4656" w:rsidRDefault="008E4656" w:rsidP="008E4656">
      <w:pPr>
        <w:pStyle w:val="BodyText"/>
        <w:spacing w:before="79"/>
        <w:ind w:right="175"/>
        <w:rPr>
          <w:rFonts w:ascii="Garamond" w:hAnsi="Garamond"/>
          <w:sz w:val="24"/>
          <w:szCs w:val="24"/>
        </w:rPr>
      </w:pPr>
    </w:p>
    <w:p w14:paraId="153EE3FF" w14:textId="77777777" w:rsidR="008E4656" w:rsidRPr="008E4656" w:rsidRDefault="008E4656" w:rsidP="008E4656">
      <w:pPr>
        <w:pStyle w:val="BodyText"/>
        <w:rPr>
          <w:rFonts w:ascii="Garamond" w:hAnsi="Garamond"/>
          <w:sz w:val="24"/>
          <w:szCs w:val="24"/>
        </w:rPr>
      </w:pPr>
      <w:r w:rsidRPr="008E4656">
        <w:rPr>
          <w:rFonts w:ascii="Garamond" w:hAnsi="Garamond"/>
          <w:sz w:val="24"/>
          <w:szCs w:val="24"/>
        </w:rPr>
        <w:t>Prosecuted Philpotts for further historic sexual offending on children in Lakes District at Carlisle Crown Court in 2018.</w:t>
      </w:r>
    </w:p>
    <w:p w14:paraId="05D0155D" w14:textId="77777777" w:rsidR="008E4656" w:rsidRPr="008E4656" w:rsidRDefault="008E4656" w:rsidP="008E4656">
      <w:pPr>
        <w:pStyle w:val="BodyText"/>
        <w:ind w:left="0" w:right="84"/>
        <w:rPr>
          <w:rFonts w:ascii="Garamond" w:hAnsi="Garamond"/>
          <w:sz w:val="24"/>
          <w:szCs w:val="24"/>
        </w:rPr>
      </w:pPr>
    </w:p>
    <w:p w14:paraId="1AD04A8F" w14:textId="77777777" w:rsidR="008E4656" w:rsidRPr="008E4656" w:rsidRDefault="008E4656" w:rsidP="008E4656">
      <w:pPr>
        <w:pStyle w:val="BodyText"/>
        <w:ind w:right="147"/>
        <w:jc w:val="both"/>
        <w:rPr>
          <w:rFonts w:ascii="Garamond" w:hAnsi="Garamond"/>
          <w:sz w:val="24"/>
          <w:szCs w:val="24"/>
        </w:rPr>
      </w:pPr>
      <w:r w:rsidRPr="008E4656">
        <w:rPr>
          <w:rFonts w:ascii="Garamond" w:hAnsi="Garamond"/>
          <w:b/>
          <w:sz w:val="24"/>
          <w:szCs w:val="24"/>
          <w:u w:val="single"/>
        </w:rPr>
        <w:t>R v Townshend</w:t>
      </w:r>
      <w:r w:rsidRPr="008E4656">
        <w:rPr>
          <w:rFonts w:ascii="Garamond" w:hAnsi="Garamond"/>
          <w:b/>
          <w:sz w:val="24"/>
          <w:szCs w:val="24"/>
        </w:rPr>
        <w:t xml:space="preserve"> </w:t>
      </w:r>
      <w:r w:rsidRPr="008E4656">
        <w:rPr>
          <w:rFonts w:ascii="Garamond" w:hAnsi="Garamond"/>
          <w:sz w:val="24"/>
          <w:szCs w:val="24"/>
        </w:rPr>
        <w:t>(2017).</w:t>
      </w:r>
      <w:r w:rsidRPr="008E4656">
        <w:rPr>
          <w:rFonts w:ascii="Garamond" w:hAnsi="Garamond"/>
          <w:spacing w:val="1"/>
          <w:sz w:val="24"/>
          <w:szCs w:val="24"/>
        </w:rPr>
        <w:t xml:space="preserve"> </w:t>
      </w:r>
      <w:r w:rsidRPr="008E4656">
        <w:rPr>
          <w:rFonts w:ascii="Garamond" w:hAnsi="Garamond"/>
          <w:sz w:val="24"/>
          <w:szCs w:val="24"/>
        </w:rPr>
        <w:t>Junior to Nigel Lickley QC (now HHJ) in prosecution of RAF</w:t>
      </w:r>
      <w:r w:rsidRPr="008E4656">
        <w:rPr>
          <w:rFonts w:ascii="Garamond" w:hAnsi="Garamond"/>
          <w:spacing w:val="-75"/>
          <w:sz w:val="24"/>
          <w:szCs w:val="24"/>
        </w:rPr>
        <w:t xml:space="preserve"> </w:t>
      </w:r>
      <w:r w:rsidRPr="008E4656">
        <w:rPr>
          <w:rFonts w:ascii="Garamond" w:hAnsi="Garamond"/>
          <w:sz w:val="24"/>
          <w:szCs w:val="24"/>
        </w:rPr>
        <w:t>pilot responsible for Voyager Airbus 330 going into uncontrolled dive over</w:t>
      </w:r>
      <w:r w:rsidRPr="008E4656">
        <w:rPr>
          <w:rFonts w:ascii="Garamond" w:hAnsi="Garamond"/>
          <w:spacing w:val="-75"/>
          <w:sz w:val="24"/>
          <w:szCs w:val="24"/>
        </w:rPr>
        <w:t xml:space="preserve"> </w:t>
      </w:r>
      <w:r w:rsidRPr="008E4656">
        <w:rPr>
          <w:rFonts w:ascii="Garamond" w:hAnsi="Garamond"/>
          <w:sz w:val="24"/>
          <w:szCs w:val="24"/>
        </w:rPr>
        <w:t>the Black Sea.</w:t>
      </w:r>
      <w:r w:rsidRPr="008E4656">
        <w:rPr>
          <w:rFonts w:ascii="Garamond" w:hAnsi="Garamond"/>
          <w:spacing w:val="1"/>
          <w:sz w:val="24"/>
          <w:szCs w:val="24"/>
        </w:rPr>
        <w:t xml:space="preserve"> </w:t>
      </w:r>
      <w:r w:rsidRPr="008E4656">
        <w:rPr>
          <w:rFonts w:ascii="Garamond" w:hAnsi="Garamond"/>
          <w:sz w:val="24"/>
          <w:szCs w:val="24"/>
        </w:rPr>
        <w:t>4 weeks trial involving allegations of perjury and negligent</w:t>
      </w:r>
      <w:r w:rsidRPr="008E4656">
        <w:rPr>
          <w:rFonts w:ascii="Garamond" w:hAnsi="Garamond"/>
          <w:spacing w:val="-75"/>
          <w:sz w:val="24"/>
          <w:szCs w:val="24"/>
        </w:rPr>
        <w:t xml:space="preserve"> </w:t>
      </w:r>
      <w:r w:rsidRPr="008E4656">
        <w:rPr>
          <w:rFonts w:ascii="Garamond" w:hAnsi="Garamond"/>
          <w:sz w:val="24"/>
          <w:szCs w:val="24"/>
        </w:rPr>
        <w:t>flying. Case involved</w:t>
      </w:r>
      <w:r w:rsidRPr="008E4656">
        <w:rPr>
          <w:rFonts w:ascii="Garamond" w:hAnsi="Garamond"/>
          <w:spacing w:val="1"/>
          <w:sz w:val="24"/>
          <w:szCs w:val="24"/>
        </w:rPr>
        <w:t xml:space="preserve"> </w:t>
      </w:r>
      <w:r w:rsidRPr="008E4656">
        <w:rPr>
          <w:rFonts w:ascii="Garamond" w:hAnsi="Garamond"/>
          <w:sz w:val="24"/>
          <w:szCs w:val="24"/>
        </w:rPr>
        <w:t>detailed</w:t>
      </w:r>
      <w:r w:rsidRPr="008E4656">
        <w:rPr>
          <w:rFonts w:ascii="Garamond" w:hAnsi="Garamond"/>
          <w:spacing w:val="-2"/>
          <w:sz w:val="24"/>
          <w:szCs w:val="24"/>
        </w:rPr>
        <w:t xml:space="preserve"> </w:t>
      </w:r>
      <w:r w:rsidRPr="008E4656">
        <w:rPr>
          <w:rFonts w:ascii="Garamond" w:hAnsi="Garamond"/>
          <w:sz w:val="24"/>
          <w:szCs w:val="24"/>
        </w:rPr>
        <w:t>expert</w:t>
      </w:r>
      <w:r w:rsidRPr="008E4656">
        <w:rPr>
          <w:rFonts w:ascii="Garamond" w:hAnsi="Garamond"/>
          <w:spacing w:val="-2"/>
          <w:sz w:val="24"/>
          <w:szCs w:val="24"/>
        </w:rPr>
        <w:t xml:space="preserve"> </w:t>
      </w:r>
      <w:r w:rsidRPr="008E4656">
        <w:rPr>
          <w:rFonts w:ascii="Garamond" w:hAnsi="Garamond"/>
          <w:sz w:val="24"/>
          <w:szCs w:val="24"/>
        </w:rPr>
        <w:t>evidence.</w:t>
      </w:r>
    </w:p>
    <w:p w14:paraId="11D75B4C" w14:textId="77777777" w:rsidR="008E4656" w:rsidRPr="008E4656" w:rsidRDefault="008E4656" w:rsidP="008E4656">
      <w:pPr>
        <w:pStyle w:val="BodyText"/>
        <w:ind w:left="0" w:right="128"/>
        <w:rPr>
          <w:rFonts w:ascii="Garamond" w:hAnsi="Garamond"/>
          <w:sz w:val="24"/>
          <w:szCs w:val="24"/>
        </w:rPr>
      </w:pPr>
    </w:p>
    <w:p w14:paraId="0DD639F2" w14:textId="77777777" w:rsidR="008E4656" w:rsidRPr="008E4656" w:rsidRDefault="008E4656" w:rsidP="008E4656">
      <w:pPr>
        <w:pStyle w:val="BodyText"/>
        <w:ind w:right="128"/>
        <w:rPr>
          <w:rFonts w:ascii="Garamond" w:hAnsi="Garamond"/>
          <w:sz w:val="24"/>
          <w:szCs w:val="24"/>
        </w:rPr>
      </w:pPr>
      <w:r w:rsidRPr="008E4656">
        <w:rPr>
          <w:rFonts w:ascii="Garamond" w:hAnsi="Garamond"/>
          <w:b/>
          <w:bCs/>
          <w:sz w:val="24"/>
          <w:szCs w:val="24"/>
          <w:u w:val="single"/>
        </w:rPr>
        <w:t>R v Gillie and Cooper</w:t>
      </w:r>
      <w:r w:rsidRPr="008E4656">
        <w:rPr>
          <w:rFonts w:ascii="Garamond" w:hAnsi="Garamond"/>
          <w:sz w:val="24"/>
          <w:szCs w:val="24"/>
        </w:rPr>
        <w:t xml:space="preserve"> (2017).  Prosecution of two British teenagers for raping two British female teenagers.  Case involved waiver of jurisdiction by Cyprus.  Trial conducted at British Sovereign Base Area in Cyprus utilizing UK civil servants as jurors.  </w:t>
      </w:r>
    </w:p>
    <w:p w14:paraId="6E79A964" w14:textId="77777777" w:rsidR="008E4656" w:rsidRPr="008E4656" w:rsidRDefault="008E4656" w:rsidP="008E4656">
      <w:pPr>
        <w:pStyle w:val="BodyText"/>
        <w:ind w:right="128"/>
        <w:rPr>
          <w:rFonts w:ascii="Garamond" w:hAnsi="Garamond"/>
          <w:sz w:val="24"/>
          <w:szCs w:val="24"/>
        </w:rPr>
      </w:pPr>
    </w:p>
    <w:p w14:paraId="7AB2B92A" w14:textId="77777777" w:rsidR="008E4656" w:rsidRPr="008E4656" w:rsidRDefault="008E4656" w:rsidP="008E4656">
      <w:pPr>
        <w:pStyle w:val="BodyText"/>
        <w:spacing w:before="1"/>
        <w:ind w:right="284"/>
        <w:rPr>
          <w:rFonts w:ascii="Garamond" w:hAnsi="Garamond"/>
          <w:sz w:val="24"/>
          <w:szCs w:val="24"/>
        </w:rPr>
      </w:pPr>
      <w:r w:rsidRPr="008E4656">
        <w:rPr>
          <w:rFonts w:ascii="Garamond" w:hAnsi="Garamond"/>
          <w:b/>
          <w:sz w:val="24"/>
          <w:szCs w:val="24"/>
          <w:u w:val="single"/>
        </w:rPr>
        <w:t>R v Dawson</w:t>
      </w:r>
      <w:r w:rsidRPr="008E4656">
        <w:rPr>
          <w:rFonts w:ascii="Garamond" w:hAnsi="Garamond"/>
          <w:b/>
          <w:sz w:val="24"/>
          <w:szCs w:val="24"/>
        </w:rPr>
        <w:t xml:space="preserve"> </w:t>
      </w:r>
      <w:r w:rsidRPr="008E4656">
        <w:rPr>
          <w:rFonts w:ascii="Garamond" w:hAnsi="Garamond"/>
          <w:sz w:val="24"/>
          <w:szCs w:val="24"/>
        </w:rPr>
        <w:t>(2016). Prosecuted a former dependent (minor aged 13 at</w:t>
      </w:r>
      <w:r w:rsidRPr="008E4656">
        <w:rPr>
          <w:rFonts w:ascii="Garamond" w:hAnsi="Garamond"/>
          <w:spacing w:val="-75"/>
          <w:sz w:val="24"/>
          <w:szCs w:val="24"/>
        </w:rPr>
        <w:t xml:space="preserve"> </w:t>
      </w:r>
      <w:r w:rsidRPr="008E4656">
        <w:rPr>
          <w:rFonts w:ascii="Garamond" w:hAnsi="Garamond"/>
          <w:sz w:val="24"/>
          <w:szCs w:val="24"/>
        </w:rPr>
        <w:t>time)</w:t>
      </w:r>
      <w:r w:rsidRPr="008E4656">
        <w:rPr>
          <w:rFonts w:ascii="Garamond" w:hAnsi="Garamond"/>
          <w:spacing w:val="-1"/>
          <w:sz w:val="24"/>
          <w:szCs w:val="24"/>
        </w:rPr>
        <w:t xml:space="preserve"> </w:t>
      </w:r>
      <w:r w:rsidRPr="008E4656">
        <w:rPr>
          <w:rFonts w:ascii="Garamond" w:hAnsi="Garamond"/>
          <w:sz w:val="24"/>
          <w:szCs w:val="24"/>
        </w:rPr>
        <w:t>for</w:t>
      </w:r>
      <w:r w:rsidRPr="008E4656">
        <w:rPr>
          <w:rFonts w:ascii="Garamond" w:hAnsi="Garamond"/>
          <w:spacing w:val="-2"/>
          <w:sz w:val="24"/>
          <w:szCs w:val="24"/>
        </w:rPr>
        <w:t xml:space="preserve"> </w:t>
      </w:r>
      <w:r w:rsidRPr="008E4656">
        <w:rPr>
          <w:rFonts w:ascii="Garamond" w:hAnsi="Garamond"/>
          <w:sz w:val="24"/>
          <w:szCs w:val="24"/>
        </w:rPr>
        <w:t>the</w:t>
      </w:r>
      <w:r w:rsidRPr="008E4656">
        <w:rPr>
          <w:rFonts w:ascii="Garamond" w:hAnsi="Garamond"/>
          <w:spacing w:val="2"/>
          <w:sz w:val="24"/>
          <w:szCs w:val="24"/>
        </w:rPr>
        <w:t xml:space="preserve"> </w:t>
      </w:r>
      <w:r w:rsidRPr="008E4656">
        <w:rPr>
          <w:rFonts w:ascii="Garamond" w:hAnsi="Garamond"/>
          <w:sz w:val="24"/>
          <w:szCs w:val="24"/>
        </w:rPr>
        <w:t>indecent</w:t>
      </w:r>
      <w:r w:rsidRPr="008E4656">
        <w:rPr>
          <w:rFonts w:ascii="Garamond" w:hAnsi="Garamond"/>
          <w:spacing w:val="-1"/>
          <w:sz w:val="24"/>
          <w:szCs w:val="24"/>
        </w:rPr>
        <w:t xml:space="preserve"> </w:t>
      </w:r>
      <w:r w:rsidRPr="008E4656">
        <w:rPr>
          <w:rFonts w:ascii="Garamond" w:hAnsi="Garamond"/>
          <w:sz w:val="24"/>
          <w:szCs w:val="24"/>
        </w:rPr>
        <w:t>assault</w:t>
      </w:r>
      <w:r w:rsidRPr="008E4656">
        <w:rPr>
          <w:rFonts w:ascii="Garamond" w:hAnsi="Garamond"/>
          <w:spacing w:val="-2"/>
          <w:sz w:val="24"/>
          <w:szCs w:val="24"/>
        </w:rPr>
        <w:t xml:space="preserve"> </w:t>
      </w:r>
      <w:r w:rsidRPr="008E4656">
        <w:rPr>
          <w:rFonts w:ascii="Garamond" w:hAnsi="Garamond"/>
          <w:sz w:val="24"/>
          <w:szCs w:val="24"/>
        </w:rPr>
        <w:t>of 6</w:t>
      </w:r>
      <w:r w:rsidRPr="008E4656">
        <w:rPr>
          <w:rFonts w:ascii="Garamond" w:hAnsi="Garamond"/>
          <w:spacing w:val="-3"/>
          <w:sz w:val="24"/>
          <w:szCs w:val="24"/>
        </w:rPr>
        <w:t>-year-old</w:t>
      </w:r>
      <w:r w:rsidRPr="008E4656">
        <w:rPr>
          <w:rFonts w:ascii="Garamond" w:hAnsi="Garamond"/>
          <w:sz w:val="24"/>
          <w:szCs w:val="24"/>
        </w:rPr>
        <w:t xml:space="preserve"> girl</w:t>
      </w:r>
      <w:r w:rsidRPr="008E4656">
        <w:rPr>
          <w:rFonts w:ascii="Garamond" w:hAnsi="Garamond"/>
          <w:spacing w:val="1"/>
          <w:sz w:val="24"/>
          <w:szCs w:val="24"/>
        </w:rPr>
        <w:t xml:space="preserve"> </w:t>
      </w:r>
      <w:r w:rsidRPr="008E4656">
        <w:rPr>
          <w:rFonts w:ascii="Garamond" w:hAnsi="Garamond"/>
          <w:sz w:val="24"/>
          <w:szCs w:val="24"/>
        </w:rPr>
        <w:t>in</w:t>
      </w:r>
      <w:r w:rsidRPr="008E4656">
        <w:rPr>
          <w:rFonts w:ascii="Garamond" w:hAnsi="Garamond"/>
          <w:spacing w:val="-3"/>
          <w:sz w:val="24"/>
          <w:szCs w:val="24"/>
        </w:rPr>
        <w:t xml:space="preserve"> </w:t>
      </w:r>
      <w:r w:rsidRPr="008E4656">
        <w:rPr>
          <w:rFonts w:ascii="Garamond" w:hAnsi="Garamond"/>
          <w:sz w:val="24"/>
          <w:szCs w:val="24"/>
        </w:rPr>
        <w:t>Germany</w:t>
      </w:r>
      <w:r w:rsidRPr="008E4656">
        <w:rPr>
          <w:rFonts w:ascii="Garamond" w:hAnsi="Garamond"/>
          <w:spacing w:val="2"/>
          <w:sz w:val="24"/>
          <w:szCs w:val="24"/>
        </w:rPr>
        <w:t xml:space="preserve"> </w:t>
      </w:r>
      <w:r w:rsidRPr="008E4656">
        <w:rPr>
          <w:rFonts w:ascii="Garamond" w:hAnsi="Garamond"/>
          <w:sz w:val="24"/>
          <w:szCs w:val="24"/>
        </w:rPr>
        <w:t>in</w:t>
      </w:r>
      <w:r w:rsidRPr="008E4656">
        <w:rPr>
          <w:rFonts w:ascii="Garamond" w:hAnsi="Garamond"/>
          <w:spacing w:val="-3"/>
          <w:sz w:val="24"/>
          <w:szCs w:val="24"/>
        </w:rPr>
        <w:t xml:space="preserve"> </w:t>
      </w:r>
      <w:r w:rsidRPr="008E4656">
        <w:rPr>
          <w:rFonts w:ascii="Garamond" w:hAnsi="Garamond"/>
          <w:sz w:val="24"/>
          <w:szCs w:val="24"/>
        </w:rPr>
        <w:t>1980s.</w:t>
      </w:r>
    </w:p>
    <w:p w14:paraId="35767EAA" w14:textId="77777777" w:rsidR="008E4656" w:rsidRPr="008E4656" w:rsidRDefault="008E4656" w:rsidP="008E4656">
      <w:pPr>
        <w:pStyle w:val="BodyText"/>
        <w:ind w:right="119"/>
        <w:rPr>
          <w:rFonts w:ascii="Garamond" w:hAnsi="Garamond"/>
          <w:sz w:val="24"/>
          <w:szCs w:val="24"/>
        </w:rPr>
      </w:pPr>
      <w:r w:rsidRPr="008E4656">
        <w:rPr>
          <w:rFonts w:ascii="Garamond" w:hAnsi="Garamond"/>
          <w:sz w:val="24"/>
          <w:szCs w:val="24"/>
        </w:rPr>
        <w:t xml:space="preserve">Judge stopped at half time on basis that </w:t>
      </w:r>
      <w:r w:rsidRPr="008E4656">
        <w:rPr>
          <w:rFonts w:ascii="Garamond" w:hAnsi="Garamond"/>
          <w:i/>
          <w:iCs/>
          <w:sz w:val="24"/>
          <w:szCs w:val="24"/>
        </w:rPr>
        <w:t>doli incapax</w:t>
      </w:r>
      <w:r w:rsidRPr="008E4656">
        <w:rPr>
          <w:rFonts w:ascii="Garamond" w:hAnsi="Garamond"/>
          <w:sz w:val="24"/>
          <w:szCs w:val="24"/>
        </w:rPr>
        <w:t xml:space="preserve"> evidence insufficient.</w:t>
      </w:r>
      <w:r w:rsidRPr="008E4656">
        <w:rPr>
          <w:rFonts w:ascii="Garamond" w:hAnsi="Garamond"/>
          <w:spacing w:val="-75"/>
          <w:sz w:val="24"/>
          <w:szCs w:val="24"/>
        </w:rPr>
        <w:t xml:space="preserve"> </w:t>
      </w:r>
      <w:r w:rsidRPr="008E4656">
        <w:rPr>
          <w:rFonts w:ascii="Garamond" w:hAnsi="Garamond"/>
          <w:sz w:val="24"/>
          <w:szCs w:val="24"/>
        </w:rPr>
        <w:t>Appealed decision and overturned terminating ruling at Court of Appeal</w:t>
      </w:r>
      <w:r w:rsidRPr="008E4656">
        <w:rPr>
          <w:rFonts w:ascii="Garamond" w:hAnsi="Garamond"/>
          <w:spacing w:val="1"/>
          <w:sz w:val="24"/>
          <w:szCs w:val="24"/>
        </w:rPr>
        <w:t xml:space="preserve"> </w:t>
      </w:r>
      <w:r w:rsidRPr="008E4656">
        <w:rPr>
          <w:rFonts w:ascii="Garamond" w:hAnsi="Garamond"/>
          <w:sz w:val="24"/>
          <w:szCs w:val="24"/>
        </w:rPr>
        <w:t>presided over by the LCJ.</w:t>
      </w:r>
      <w:r w:rsidRPr="008E4656">
        <w:rPr>
          <w:rFonts w:ascii="Garamond" w:hAnsi="Garamond"/>
          <w:spacing w:val="1"/>
          <w:sz w:val="24"/>
          <w:szCs w:val="24"/>
        </w:rPr>
        <w:t xml:space="preserve"> </w:t>
      </w:r>
      <w:r w:rsidRPr="008E4656">
        <w:rPr>
          <w:rFonts w:ascii="Garamond" w:hAnsi="Garamond"/>
          <w:sz w:val="24"/>
          <w:szCs w:val="24"/>
        </w:rPr>
        <w:t>Case also raised argument about Hale’s</w:t>
      </w:r>
      <w:r w:rsidRPr="008E4656">
        <w:rPr>
          <w:rFonts w:ascii="Garamond" w:hAnsi="Garamond"/>
          <w:spacing w:val="1"/>
          <w:sz w:val="24"/>
          <w:szCs w:val="24"/>
        </w:rPr>
        <w:t xml:space="preserve"> </w:t>
      </w:r>
      <w:r w:rsidRPr="008E4656">
        <w:rPr>
          <w:rFonts w:ascii="Garamond" w:hAnsi="Garamond"/>
          <w:sz w:val="24"/>
          <w:szCs w:val="24"/>
        </w:rPr>
        <w:t>presumptions in</w:t>
      </w:r>
      <w:r w:rsidRPr="008E4656">
        <w:rPr>
          <w:rFonts w:ascii="Garamond" w:hAnsi="Garamond"/>
          <w:spacing w:val="-2"/>
          <w:sz w:val="24"/>
          <w:szCs w:val="24"/>
        </w:rPr>
        <w:t xml:space="preserve"> </w:t>
      </w:r>
      <w:r w:rsidRPr="008E4656">
        <w:rPr>
          <w:rFonts w:ascii="Garamond" w:hAnsi="Garamond"/>
          <w:sz w:val="24"/>
          <w:szCs w:val="24"/>
        </w:rPr>
        <w:t>respect</w:t>
      </w:r>
      <w:r w:rsidRPr="008E4656">
        <w:rPr>
          <w:rFonts w:ascii="Garamond" w:hAnsi="Garamond"/>
          <w:spacing w:val="-1"/>
          <w:sz w:val="24"/>
          <w:szCs w:val="24"/>
        </w:rPr>
        <w:t xml:space="preserve"> </w:t>
      </w:r>
      <w:r w:rsidRPr="008E4656">
        <w:rPr>
          <w:rFonts w:ascii="Garamond" w:hAnsi="Garamond"/>
          <w:sz w:val="24"/>
          <w:szCs w:val="24"/>
        </w:rPr>
        <w:t>of</w:t>
      </w:r>
      <w:r w:rsidRPr="008E4656">
        <w:rPr>
          <w:rFonts w:ascii="Garamond" w:hAnsi="Garamond"/>
          <w:spacing w:val="-3"/>
          <w:sz w:val="24"/>
          <w:szCs w:val="24"/>
        </w:rPr>
        <w:t xml:space="preserve"> </w:t>
      </w:r>
      <w:r w:rsidRPr="008E4656">
        <w:rPr>
          <w:rFonts w:ascii="Garamond" w:hAnsi="Garamond"/>
          <w:sz w:val="24"/>
          <w:szCs w:val="24"/>
        </w:rPr>
        <w:t>a</w:t>
      </w:r>
      <w:r w:rsidRPr="008E4656">
        <w:rPr>
          <w:rFonts w:ascii="Garamond" w:hAnsi="Garamond"/>
          <w:spacing w:val="-2"/>
          <w:sz w:val="24"/>
          <w:szCs w:val="24"/>
        </w:rPr>
        <w:t xml:space="preserve"> </w:t>
      </w:r>
      <w:r w:rsidRPr="008E4656">
        <w:rPr>
          <w:rFonts w:ascii="Garamond" w:hAnsi="Garamond"/>
          <w:sz w:val="24"/>
          <w:szCs w:val="24"/>
        </w:rPr>
        <w:t>boy</w:t>
      </w:r>
      <w:r w:rsidRPr="008E4656">
        <w:rPr>
          <w:rFonts w:ascii="Garamond" w:hAnsi="Garamond"/>
          <w:spacing w:val="-2"/>
          <w:sz w:val="24"/>
          <w:szCs w:val="24"/>
        </w:rPr>
        <w:t xml:space="preserve"> </w:t>
      </w:r>
      <w:r w:rsidRPr="008E4656">
        <w:rPr>
          <w:rFonts w:ascii="Garamond" w:hAnsi="Garamond"/>
          <w:sz w:val="24"/>
          <w:szCs w:val="24"/>
        </w:rPr>
        <w:t>under</w:t>
      </w:r>
      <w:r w:rsidRPr="008E4656">
        <w:rPr>
          <w:rFonts w:ascii="Garamond" w:hAnsi="Garamond"/>
          <w:spacing w:val="-2"/>
          <w:sz w:val="24"/>
          <w:szCs w:val="24"/>
        </w:rPr>
        <w:t xml:space="preserve"> </w:t>
      </w:r>
      <w:r w:rsidRPr="008E4656">
        <w:rPr>
          <w:rFonts w:ascii="Garamond" w:hAnsi="Garamond"/>
          <w:sz w:val="24"/>
          <w:szCs w:val="24"/>
        </w:rPr>
        <w:t>14 being</w:t>
      </w:r>
      <w:r w:rsidRPr="008E4656">
        <w:rPr>
          <w:rFonts w:ascii="Garamond" w:hAnsi="Garamond"/>
          <w:spacing w:val="-1"/>
          <w:sz w:val="24"/>
          <w:szCs w:val="24"/>
        </w:rPr>
        <w:t xml:space="preserve"> </w:t>
      </w:r>
      <w:r w:rsidRPr="008E4656">
        <w:rPr>
          <w:rFonts w:ascii="Garamond" w:hAnsi="Garamond"/>
          <w:sz w:val="24"/>
          <w:szCs w:val="24"/>
        </w:rPr>
        <w:t>able</w:t>
      </w:r>
      <w:r w:rsidRPr="008E4656">
        <w:rPr>
          <w:rFonts w:ascii="Garamond" w:hAnsi="Garamond"/>
          <w:spacing w:val="-1"/>
          <w:sz w:val="24"/>
          <w:szCs w:val="24"/>
        </w:rPr>
        <w:t xml:space="preserve"> </w:t>
      </w:r>
      <w:r w:rsidRPr="008E4656">
        <w:rPr>
          <w:rFonts w:ascii="Garamond" w:hAnsi="Garamond"/>
          <w:sz w:val="24"/>
          <w:szCs w:val="24"/>
        </w:rPr>
        <w:t>to commit</w:t>
      </w:r>
      <w:r w:rsidRPr="008E4656">
        <w:rPr>
          <w:rFonts w:ascii="Garamond" w:hAnsi="Garamond"/>
          <w:spacing w:val="1"/>
          <w:sz w:val="24"/>
          <w:szCs w:val="24"/>
        </w:rPr>
        <w:t xml:space="preserve"> </w:t>
      </w:r>
      <w:r w:rsidRPr="008E4656">
        <w:rPr>
          <w:rFonts w:ascii="Garamond" w:hAnsi="Garamond"/>
          <w:sz w:val="24"/>
          <w:szCs w:val="24"/>
        </w:rPr>
        <w:t>rape.</w:t>
      </w:r>
    </w:p>
    <w:p w14:paraId="04EDF58F" w14:textId="50E6F55C" w:rsidR="008E4656" w:rsidRDefault="008E4656" w:rsidP="008E4656">
      <w:pPr>
        <w:pStyle w:val="BodyText"/>
        <w:spacing w:line="266" w:lineRule="exact"/>
        <w:rPr>
          <w:rFonts w:ascii="Garamond" w:hAnsi="Garamond"/>
          <w:sz w:val="24"/>
          <w:szCs w:val="24"/>
        </w:rPr>
      </w:pPr>
      <w:r w:rsidRPr="008E4656">
        <w:rPr>
          <w:rFonts w:ascii="Garamond" w:hAnsi="Garamond"/>
          <w:sz w:val="24"/>
          <w:szCs w:val="24"/>
        </w:rPr>
        <w:t>NSW</w:t>
      </w:r>
      <w:r w:rsidRPr="008E4656">
        <w:rPr>
          <w:rFonts w:ascii="Garamond" w:hAnsi="Garamond"/>
          <w:spacing w:val="-2"/>
          <w:sz w:val="24"/>
          <w:szCs w:val="24"/>
        </w:rPr>
        <w:t xml:space="preserve"> </w:t>
      </w:r>
      <w:r w:rsidRPr="008E4656">
        <w:rPr>
          <w:rFonts w:ascii="Garamond" w:hAnsi="Garamond"/>
          <w:sz w:val="24"/>
          <w:szCs w:val="24"/>
        </w:rPr>
        <w:t>Supreme</w:t>
      </w:r>
      <w:r w:rsidRPr="008E4656">
        <w:rPr>
          <w:rFonts w:ascii="Garamond" w:hAnsi="Garamond"/>
          <w:spacing w:val="-1"/>
          <w:sz w:val="24"/>
          <w:szCs w:val="24"/>
        </w:rPr>
        <w:t xml:space="preserve"> </w:t>
      </w:r>
      <w:r w:rsidRPr="008E4656">
        <w:rPr>
          <w:rFonts w:ascii="Garamond" w:hAnsi="Garamond"/>
          <w:sz w:val="24"/>
          <w:szCs w:val="24"/>
        </w:rPr>
        <w:t>Court</w:t>
      </w:r>
      <w:r w:rsidRPr="008E4656">
        <w:rPr>
          <w:rFonts w:ascii="Garamond" w:hAnsi="Garamond"/>
          <w:spacing w:val="-4"/>
          <w:sz w:val="24"/>
          <w:szCs w:val="24"/>
        </w:rPr>
        <w:t xml:space="preserve"> </w:t>
      </w:r>
      <w:r w:rsidRPr="008E4656">
        <w:rPr>
          <w:rFonts w:ascii="Garamond" w:hAnsi="Garamond"/>
          <w:sz w:val="24"/>
          <w:szCs w:val="24"/>
        </w:rPr>
        <w:t>authorities</w:t>
      </w:r>
      <w:r w:rsidRPr="008E4656">
        <w:rPr>
          <w:rFonts w:ascii="Garamond" w:hAnsi="Garamond"/>
          <w:spacing w:val="-1"/>
          <w:sz w:val="24"/>
          <w:szCs w:val="24"/>
        </w:rPr>
        <w:t xml:space="preserve"> </w:t>
      </w:r>
      <w:r w:rsidRPr="008E4656">
        <w:rPr>
          <w:rFonts w:ascii="Garamond" w:hAnsi="Garamond"/>
          <w:sz w:val="24"/>
          <w:szCs w:val="24"/>
        </w:rPr>
        <w:t>cited</w:t>
      </w:r>
      <w:r w:rsidRPr="008E4656">
        <w:rPr>
          <w:rFonts w:ascii="Garamond" w:hAnsi="Garamond"/>
          <w:spacing w:val="-1"/>
          <w:sz w:val="24"/>
          <w:szCs w:val="24"/>
        </w:rPr>
        <w:t xml:space="preserve"> </w:t>
      </w:r>
      <w:r w:rsidRPr="008E4656">
        <w:rPr>
          <w:rFonts w:ascii="Garamond" w:hAnsi="Garamond"/>
          <w:sz w:val="24"/>
          <w:szCs w:val="24"/>
        </w:rPr>
        <w:t>in</w:t>
      </w:r>
      <w:r w:rsidRPr="008E4656">
        <w:rPr>
          <w:rFonts w:ascii="Garamond" w:hAnsi="Garamond"/>
          <w:spacing w:val="-3"/>
          <w:sz w:val="24"/>
          <w:szCs w:val="24"/>
        </w:rPr>
        <w:t xml:space="preserve"> </w:t>
      </w:r>
      <w:r w:rsidRPr="008E4656">
        <w:rPr>
          <w:rFonts w:ascii="Garamond" w:hAnsi="Garamond"/>
          <w:sz w:val="24"/>
          <w:szCs w:val="24"/>
        </w:rPr>
        <w:t>support.</w:t>
      </w:r>
    </w:p>
    <w:p w14:paraId="23ACA998" w14:textId="77777777" w:rsidR="008E4656" w:rsidRPr="008E4656" w:rsidRDefault="008E4656" w:rsidP="008E4656">
      <w:pPr>
        <w:pStyle w:val="BodyText"/>
        <w:spacing w:line="266" w:lineRule="exact"/>
        <w:rPr>
          <w:rFonts w:ascii="Garamond" w:hAnsi="Garamond"/>
          <w:sz w:val="24"/>
          <w:szCs w:val="24"/>
        </w:rPr>
      </w:pPr>
    </w:p>
    <w:p w14:paraId="4F137D33" w14:textId="77777777" w:rsidR="008E4656" w:rsidRPr="008E4656" w:rsidRDefault="008E4656" w:rsidP="008E4656">
      <w:pPr>
        <w:pStyle w:val="BodyText"/>
        <w:spacing w:before="79"/>
        <w:ind w:right="267"/>
        <w:rPr>
          <w:rFonts w:ascii="Garamond" w:hAnsi="Garamond"/>
          <w:sz w:val="24"/>
          <w:szCs w:val="24"/>
        </w:rPr>
      </w:pPr>
      <w:r w:rsidRPr="008E4656">
        <w:rPr>
          <w:rFonts w:ascii="Garamond" w:hAnsi="Garamond"/>
          <w:b/>
          <w:sz w:val="24"/>
          <w:szCs w:val="24"/>
          <w:u w:val="single"/>
        </w:rPr>
        <w:t>R v Rowe</w:t>
      </w:r>
      <w:r w:rsidRPr="008E4656">
        <w:rPr>
          <w:rFonts w:ascii="Garamond" w:hAnsi="Garamond"/>
          <w:b/>
          <w:sz w:val="24"/>
          <w:szCs w:val="24"/>
        </w:rPr>
        <w:t xml:space="preserve"> </w:t>
      </w:r>
      <w:r w:rsidRPr="008E4656">
        <w:rPr>
          <w:rFonts w:ascii="Garamond" w:hAnsi="Garamond"/>
          <w:sz w:val="24"/>
          <w:szCs w:val="24"/>
        </w:rPr>
        <w:t>(2015).</w:t>
      </w:r>
      <w:r w:rsidRPr="008E4656">
        <w:rPr>
          <w:rFonts w:ascii="Garamond" w:hAnsi="Garamond"/>
          <w:spacing w:val="1"/>
          <w:sz w:val="24"/>
          <w:szCs w:val="24"/>
        </w:rPr>
        <w:t xml:space="preserve"> </w:t>
      </w:r>
      <w:r w:rsidRPr="008E4656">
        <w:rPr>
          <w:rFonts w:ascii="Garamond" w:hAnsi="Garamond"/>
          <w:sz w:val="24"/>
          <w:szCs w:val="24"/>
        </w:rPr>
        <w:t>Royal Marine Warrant Officer accused of stealing from</w:t>
      </w:r>
      <w:r w:rsidRPr="008E4656">
        <w:rPr>
          <w:rFonts w:ascii="Garamond" w:hAnsi="Garamond"/>
          <w:spacing w:val="1"/>
          <w:sz w:val="24"/>
          <w:szCs w:val="24"/>
        </w:rPr>
        <w:t xml:space="preserve"> </w:t>
      </w:r>
      <w:r w:rsidRPr="008E4656">
        <w:rPr>
          <w:rFonts w:ascii="Garamond" w:hAnsi="Garamond"/>
          <w:sz w:val="24"/>
          <w:szCs w:val="24"/>
        </w:rPr>
        <w:t>USMC PX store in California, while on exercise.</w:t>
      </w:r>
      <w:r w:rsidRPr="008E4656">
        <w:rPr>
          <w:rFonts w:ascii="Garamond" w:hAnsi="Garamond"/>
          <w:spacing w:val="1"/>
          <w:sz w:val="24"/>
          <w:szCs w:val="24"/>
        </w:rPr>
        <w:t xml:space="preserve"> </w:t>
      </w:r>
      <w:r w:rsidRPr="008E4656">
        <w:rPr>
          <w:rFonts w:ascii="Garamond" w:hAnsi="Garamond"/>
          <w:sz w:val="24"/>
          <w:szCs w:val="24"/>
        </w:rPr>
        <w:t>Defence application based</w:t>
      </w:r>
      <w:r w:rsidRPr="008E4656">
        <w:rPr>
          <w:rFonts w:ascii="Garamond" w:hAnsi="Garamond"/>
          <w:spacing w:val="-75"/>
          <w:sz w:val="24"/>
          <w:szCs w:val="24"/>
        </w:rPr>
        <w:t xml:space="preserve"> </w:t>
      </w:r>
      <w:r w:rsidRPr="008E4656">
        <w:rPr>
          <w:rFonts w:ascii="Garamond" w:hAnsi="Garamond"/>
          <w:sz w:val="24"/>
          <w:szCs w:val="24"/>
        </w:rPr>
        <w:t>on psych and medical evidence was that he was suffering from a state of</w:t>
      </w:r>
      <w:r w:rsidRPr="008E4656">
        <w:rPr>
          <w:rFonts w:ascii="Garamond" w:hAnsi="Garamond"/>
          <w:spacing w:val="1"/>
          <w:sz w:val="24"/>
          <w:szCs w:val="24"/>
        </w:rPr>
        <w:t xml:space="preserve"> </w:t>
      </w:r>
      <w:r w:rsidRPr="008E4656">
        <w:rPr>
          <w:rFonts w:ascii="Garamond" w:hAnsi="Garamond"/>
          <w:sz w:val="24"/>
          <w:szCs w:val="24"/>
        </w:rPr>
        <w:t>non-insane automatism, and dissociative states as a result of dehydrations</w:t>
      </w:r>
      <w:r w:rsidRPr="008E4656">
        <w:rPr>
          <w:rFonts w:ascii="Garamond" w:hAnsi="Garamond"/>
          <w:spacing w:val="-75"/>
          <w:sz w:val="24"/>
          <w:szCs w:val="24"/>
        </w:rPr>
        <w:t xml:space="preserve"> </w:t>
      </w:r>
      <w:r w:rsidRPr="008E4656">
        <w:rPr>
          <w:rFonts w:ascii="Garamond" w:hAnsi="Garamond"/>
          <w:sz w:val="24"/>
          <w:szCs w:val="24"/>
        </w:rPr>
        <w:t>and immediate stress leading to extreme panic attack. Defence called a</w:t>
      </w:r>
      <w:r w:rsidRPr="008E4656">
        <w:rPr>
          <w:rFonts w:ascii="Garamond" w:hAnsi="Garamond"/>
          <w:spacing w:val="1"/>
          <w:sz w:val="24"/>
          <w:szCs w:val="24"/>
        </w:rPr>
        <w:t xml:space="preserve"> </w:t>
      </w:r>
      <w:r w:rsidRPr="008E4656">
        <w:rPr>
          <w:rFonts w:ascii="Garamond" w:hAnsi="Garamond"/>
          <w:sz w:val="24"/>
          <w:szCs w:val="24"/>
        </w:rPr>
        <w:t>physiologist to give opinion that accused was suffering from</w:t>
      </w:r>
      <w:r w:rsidRPr="008E4656">
        <w:rPr>
          <w:rFonts w:ascii="Garamond" w:hAnsi="Garamond"/>
          <w:spacing w:val="1"/>
          <w:sz w:val="24"/>
          <w:szCs w:val="24"/>
        </w:rPr>
        <w:t xml:space="preserve"> </w:t>
      </w:r>
      <w:r w:rsidRPr="008E4656">
        <w:rPr>
          <w:rFonts w:ascii="Garamond" w:hAnsi="Garamond"/>
          <w:sz w:val="24"/>
          <w:szCs w:val="24"/>
        </w:rPr>
        <w:t>dehydration leading to non-insane automatism.</w:t>
      </w:r>
      <w:r w:rsidRPr="008E4656">
        <w:rPr>
          <w:rFonts w:ascii="Garamond" w:hAnsi="Garamond"/>
          <w:spacing w:val="1"/>
          <w:sz w:val="24"/>
          <w:szCs w:val="24"/>
        </w:rPr>
        <w:t xml:space="preserve"> </w:t>
      </w:r>
      <w:r w:rsidRPr="008E4656">
        <w:rPr>
          <w:rFonts w:ascii="Garamond" w:hAnsi="Garamond"/>
          <w:sz w:val="24"/>
          <w:szCs w:val="24"/>
        </w:rPr>
        <w:t>This opinion evidence</w:t>
      </w:r>
      <w:r w:rsidRPr="008E4656">
        <w:rPr>
          <w:rFonts w:ascii="Garamond" w:hAnsi="Garamond"/>
          <w:spacing w:val="1"/>
          <w:sz w:val="24"/>
          <w:szCs w:val="24"/>
        </w:rPr>
        <w:t xml:space="preserve"> </w:t>
      </w:r>
      <w:r w:rsidRPr="008E4656">
        <w:rPr>
          <w:rFonts w:ascii="Garamond" w:hAnsi="Garamond"/>
          <w:sz w:val="24"/>
          <w:szCs w:val="24"/>
        </w:rPr>
        <w:t>struck out in re trial argument on basis that physiologist not qualified to</w:t>
      </w:r>
      <w:r w:rsidRPr="008E4656">
        <w:rPr>
          <w:rFonts w:ascii="Garamond" w:hAnsi="Garamond"/>
          <w:spacing w:val="1"/>
          <w:sz w:val="24"/>
          <w:szCs w:val="24"/>
        </w:rPr>
        <w:t xml:space="preserve"> </w:t>
      </w:r>
      <w:r w:rsidRPr="008E4656">
        <w:rPr>
          <w:rFonts w:ascii="Garamond" w:hAnsi="Garamond"/>
          <w:sz w:val="24"/>
          <w:szCs w:val="24"/>
        </w:rPr>
        <w:t>make such a diagnosis.</w:t>
      </w:r>
      <w:r w:rsidRPr="008E4656">
        <w:rPr>
          <w:rFonts w:ascii="Garamond" w:hAnsi="Garamond"/>
          <w:spacing w:val="1"/>
          <w:sz w:val="24"/>
          <w:szCs w:val="24"/>
        </w:rPr>
        <w:t xml:space="preserve"> </w:t>
      </w:r>
      <w:r w:rsidRPr="008E4656">
        <w:rPr>
          <w:rFonts w:ascii="Garamond" w:hAnsi="Garamond"/>
          <w:sz w:val="24"/>
          <w:szCs w:val="24"/>
        </w:rPr>
        <w:t>At trial Defence psychiatrist accepted that not a</w:t>
      </w:r>
      <w:r w:rsidRPr="008E4656">
        <w:rPr>
          <w:rFonts w:ascii="Garamond" w:hAnsi="Garamond"/>
          <w:spacing w:val="1"/>
          <w:sz w:val="24"/>
          <w:szCs w:val="24"/>
        </w:rPr>
        <w:t xml:space="preserve"> </w:t>
      </w:r>
      <w:r w:rsidRPr="008E4656">
        <w:rPr>
          <w:rFonts w:ascii="Garamond" w:hAnsi="Garamond"/>
          <w:sz w:val="24"/>
          <w:szCs w:val="24"/>
        </w:rPr>
        <w:t>case</w:t>
      </w:r>
      <w:r w:rsidRPr="008E4656">
        <w:rPr>
          <w:rFonts w:ascii="Garamond" w:hAnsi="Garamond"/>
          <w:spacing w:val="-2"/>
          <w:sz w:val="24"/>
          <w:szCs w:val="24"/>
        </w:rPr>
        <w:t xml:space="preserve"> </w:t>
      </w:r>
      <w:r w:rsidRPr="008E4656">
        <w:rPr>
          <w:rFonts w:ascii="Garamond" w:hAnsi="Garamond"/>
          <w:sz w:val="24"/>
          <w:szCs w:val="24"/>
        </w:rPr>
        <w:t>of</w:t>
      </w:r>
      <w:r w:rsidRPr="008E4656">
        <w:rPr>
          <w:rFonts w:ascii="Garamond" w:hAnsi="Garamond"/>
          <w:spacing w:val="-2"/>
          <w:sz w:val="24"/>
          <w:szCs w:val="24"/>
        </w:rPr>
        <w:t xml:space="preserve"> </w:t>
      </w:r>
      <w:r w:rsidRPr="008E4656">
        <w:rPr>
          <w:rFonts w:ascii="Garamond" w:hAnsi="Garamond"/>
          <w:sz w:val="24"/>
          <w:szCs w:val="24"/>
        </w:rPr>
        <w:t>non</w:t>
      </w:r>
      <w:r w:rsidRPr="008E4656">
        <w:rPr>
          <w:rFonts w:ascii="Garamond" w:hAnsi="Garamond"/>
          <w:spacing w:val="-2"/>
          <w:sz w:val="24"/>
          <w:szCs w:val="24"/>
        </w:rPr>
        <w:t>-</w:t>
      </w:r>
      <w:r w:rsidRPr="008E4656">
        <w:rPr>
          <w:rFonts w:ascii="Garamond" w:hAnsi="Garamond"/>
          <w:sz w:val="24"/>
          <w:szCs w:val="24"/>
        </w:rPr>
        <w:t>insane</w:t>
      </w:r>
      <w:r w:rsidRPr="008E4656">
        <w:rPr>
          <w:rFonts w:ascii="Garamond" w:hAnsi="Garamond"/>
          <w:spacing w:val="-2"/>
          <w:sz w:val="24"/>
          <w:szCs w:val="24"/>
        </w:rPr>
        <w:t xml:space="preserve"> </w:t>
      </w:r>
      <w:r w:rsidRPr="008E4656">
        <w:rPr>
          <w:rFonts w:ascii="Garamond" w:hAnsi="Garamond"/>
          <w:sz w:val="24"/>
          <w:szCs w:val="24"/>
        </w:rPr>
        <w:t>automatism.</w:t>
      </w:r>
      <w:r w:rsidRPr="008E4656">
        <w:rPr>
          <w:rFonts w:ascii="Garamond" w:hAnsi="Garamond"/>
          <w:spacing w:val="74"/>
          <w:sz w:val="24"/>
          <w:szCs w:val="24"/>
        </w:rPr>
        <w:t xml:space="preserve"> </w:t>
      </w:r>
      <w:r w:rsidRPr="008E4656">
        <w:rPr>
          <w:rFonts w:ascii="Garamond" w:hAnsi="Garamond"/>
          <w:sz w:val="24"/>
          <w:szCs w:val="24"/>
        </w:rPr>
        <w:t>Remaining</w:t>
      </w:r>
      <w:r w:rsidRPr="008E4656">
        <w:rPr>
          <w:rFonts w:ascii="Garamond" w:hAnsi="Garamond"/>
          <w:spacing w:val="1"/>
          <w:sz w:val="24"/>
          <w:szCs w:val="24"/>
        </w:rPr>
        <w:t xml:space="preserve"> </w:t>
      </w:r>
      <w:r w:rsidRPr="008E4656">
        <w:rPr>
          <w:rFonts w:ascii="Garamond" w:hAnsi="Garamond"/>
          <w:sz w:val="24"/>
          <w:szCs w:val="24"/>
        </w:rPr>
        <w:t>issue</w:t>
      </w:r>
      <w:r w:rsidRPr="008E4656">
        <w:rPr>
          <w:rFonts w:ascii="Garamond" w:hAnsi="Garamond"/>
          <w:spacing w:val="-1"/>
          <w:sz w:val="24"/>
          <w:szCs w:val="24"/>
        </w:rPr>
        <w:t xml:space="preserve"> </w:t>
      </w:r>
      <w:r w:rsidRPr="008E4656">
        <w:rPr>
          <w:rFonts w:ascii="Garamond" w:hAnsi="Garamond"/>
          <w:sz w:val="24"/>
          <w:szCs w:val="24"/>
        </w:rPr>
        <w:t>was</w:t>
      </w:r>
      <w:r w:rsidRPr="008E4656">
        <w:rPr>
          <w:rFonts w:ascii="Garamond" w:hAnsi="Garamond"/>
          <w:spacing w:val="-2"/>
          <w:sz w:val="24"/>
          <w:szCs w:val="24"/>
        </w:rPr>
        <w:t xml:space="preserve"> </w:t>
      </w:r>
      <w:r w:rsidRPr="008E4656">
        <w:rPr>
          <w:rFonts w:ascii="Garamond" w:hAnsi="Garamond"/>
          <w:sz w:val="24"/>
          <w:szCs w:val="24"/>
        </w:rPr>
        <w:t>whether</w:t>
      </w:r>
      <w:r w:rsidRPr="008E4656">
        <w:rPr>
          <w:rFonts w:ascii="Garamond" w:hAnsi="Garamond"/>
          <w:spacing w:val="-1"/>
          <w:sz w:val="24"/>
          <w:szCs w:val="24"/>
        </w:rPr>
        <w:t xml:space="preserve"> </w:t>
      </w:r>
      <w:r w:rsidRPr="008E4656">
        <w:rPr>
          <w:rFonts w:ascii="Garamond" w:hAnsi="Garamond"/>
          <w:sz w:val="24"/>
          <w:szCs w:val="24"/>
        </w:rPr>
        <w:t>accused was in a dissociative state or rather was this a case of psychiatric</w:t>
      </w:r>
      <w:r w:rsidRPr="008E4656">
        <w:rPr>
          <w:rFonts w:ascii="Garamond" w:hAnsi="Garamond"/>
          <w:spacing w:val="1"/>
          <w:sz w:val="24"/>
          <w:szCs w:val="24"/>
        </w:rPr>
        <w:t xml:space="preserve"> </w:t>
      </w:r>
      <w:r w:rsidRPr="008E4656">
        <w:rPr>
          <w:rFonts w:ascii="Garamond" w:hAnsi="Garamond"/>
          <w:sz w:val="24"/>
          <w:szCs w:val="24"/>
        </w:rPr>
        <w:t>malingering.</w:t>
      </w:r>
      <w:r w:rsidRPr="008E4656">
        <w:rPr>
          <w:rFonts w:ascii="Garamond" w:hAnsi="Garamond"/>
          <w:spacing w:val="1"/>
          <w:sz w:val="24"/>
          <w:szCs w:val="24"/>
        </w:rPr>
        <w:t xml:space="preserve"> </w:t>
      </w:r>
      <w:r w:rsidRPr="008E4656">
        <w:rPr>
          <w:rFonts w:ascii="Garamond" w:hAnsi="Garamond"/>
          <w:sz w:val="24"/>
          <w:szCs w:val="24"/>
        </w:rPr>
        <w:t>Defence also argued pretrial that evidence collected by US</w:t>
      </w:r>
      <w:r w:rsidRPr="008E4656">
        <w:rPr>
          <w:rFonts w:ascii="Garamond" w:hAnsi="Garamond"/>
          <w:spacing w:val="-75"/>
          <w:sz w:val="24"/>
          <w:szCs w:val="24"/>
        </w:rPr>
        <w:t xml:space="preserve"> </w:t>
      </w:r>
      <w:r w:rsidRPr="008E4656">
        <w:rPr>
          <w:rFonts w:ascii="Garamond" w:hAnsi="Garamond"/>
          <w:sz w:val="24"/>
          <w:szCs w:val="24"/>
        </w:rPr>
        <w:t>police failed to comply with PACE.</w:t>
      </w:r>
      <w:r w:rsidRPr="008E4656">
        <w:rPr>
          <w:rFonts w:ascii="Garamond" w:hAnsi="Garamond"/>
          <w:spacing w:val="1"/>
          <w:sz w:val="24"/>
          <w:szCs w:val="24"/>
        </w:rPr>
        <w:t xml:space="preserve"> </w:t>
      </w:r>
      <w:r w:rsidRPr="008E4656">
        <w:rPr>
          <w:rFonts w:ascii="Garamond" w:hAnsi="Garamond"/>
          <w:sz w:val="24"/>
          <w:szCs w:val="24"/>
        </w:rPr>
        <w:t>It was sufficient that US police</w:t>
      </w:r>
      <w:r w:rsidRPr="008E4656">
        <w:rPr>
          <w:rFonts w:ascii="Garamond" w:hAnsi="Garamond"/>
          <w:spacing w:val="1"/>
          <w:sz w:val="24"/>
          <w:szCs w:val="24"/>
        </w:rPr>
        <w:t xml:space="preserve"> </w:t>
      </w:r>
      <w:r w:rsidRPr="008E4656">
        <w:rPr>
          <w:rFonts w:ascii="Garamond" w:hAnsi="Garamond"/>
          <w:sz w:val="24"/>
          <w:szCs w:val="24"/>
        </w:rPr>
        <w:t>complied</w:t>
      </w:r>
      <w:r w:rsidRPr="008E4656">
        <w:rPr>
          <w:rFonts w:ascii="Garamond" w:hAnsi="Garamond"/>
          <w:spacing w:val="-3"/>
          <w:sz w:val="24"/>
          <w:szCs w:val="24"/>
        </w:rPr>
        <w:t xml:space="preserve"> </w:t>
      </w:r>
      <w:r w:rsidRPr="008E4656">
        <w:rPr>
          <w:rFonts w:ascii="Garamond" w:hAnsi="Garamond"/>
          <w:sz w:val="24"/>
          <w:szCs w:val="24"/>
        </w:rPr>
        <w:t>with</w:t>
      </w:r>
      <w:r w:rsidRPr="008E4656">
        <w:rPr>
          <w:rFonts w:ascii="Garamond" w:hAnsi="Garamond"/>
          <w:spacing w:val="-1"/>
          <w:sz w:val="24"/>
          <w:szCs w:val="24"/>
        </w:rPr>
        <w:t xml:space="preserve"> </w:t>
      </w:r>
      <w:r w:rsidRPr="008E4656">
        <w:rPr>
          <w:rFonts w:ascii="Garamond" w:hAnsi="Garamond"/>
          <w:b/>
          <w:bCs/>
          <w:i/>
          <w:iCs/>
          <w:sz w:val="24"/>
          <w:szCs w:val="24"/>
        </w:rPr>
        <w:t>Miranda</w:t>
      </w:r>
      <w:r w:rsidRPr="008E4656">
        <w:rPr>
          <w:rFonts w:ascii="Garamond" w:hAnsi="Garamond"/>
          <w:b/>
          <w:bCs/>
          <w:i/>
          <w:iCs/>
          <w:spacing w:val="-1"/>
          <w:sz w:val="24"/>
          <w:szCs w:val="24"/>
        </w:rPr>
        <w:t xml:space="preserve"> </w:t>
      </w:r>
      <w:r w:rsidRPr="008E4656">
        <w:rPr>
          <w:rFonts w:ascii="Garamond" w:hAnsi="Garamond"/>
          <w:b/>
          <w:bCs/>
          <w:i/>
          <w:iCs/>
          <w:sz w:val="24"/>
          <w:szCs w:val="24"/>
        </w:rPr>
        <w:t>v</w:t>
      </w:r>
      <w:r w:rsidRPr="008E4656">
        <w:rPr>
          <w:rFonts w:ascii="Garamond" w:hAnsi="Garamond"/>
          <w:b/>
          <w:bCs/>
          <w:i/>
          <w:iCs/>
          <w:spacing w:val="-3"/>
          <w:sz w:val="24"/>
          <w:szCs w:val="24"/>
        </w:rPr>
        <w:t xml:space="preserve"> </w:t>
      </w:r>
      <w:r w:rsidRPr="008E4656">
        <w:rPr>
          <w:rFonts w:ascii="Garamond" w:hAnsi="Garamond"/>
          <w:b/>
          <w:bCs/>
          <w:i/>
          <w:iCs/>
          <w:sz w:val="24"/>
          <w:szCs w:val="24"/>
        </w:rPr>
        <w:lastRenderedPageBreak/>
        <w:t>State</w:t>
      </w:r>
      <w:r w:rsidRPr="008E4656">
        <w:rPr>
          <w:rFonts w:ascii="Garamond" w:hAnsi="Garamond"/>
          <w:b/>
          <w:bCs/>
          <w:i/>
          <w:iCs/>
          <w:spacing w:val="-1"/>
          <w:sz w:val="24"/>
          <w:szCs w:val="24"/>
        </w:rPr>
        <w:t xml:space="preserve"> </w:t>
      </w:r>
      <w:r w:rsidRPr="008E4656">
        <w:rPr>
          <w:rFonts w:ascii="Garamond" w:hAnsi="Garamond"/>
          <w:b/>
          <w:bCs/>
          <w:i/>
          <w:iCs/>
          <w:sz w:val="24"/>
          <w:szCs w:val="24"/>
        </w:rPr>
        <w:t>of</w:t>
      </w:r>
      <w:r w:rsidRPr="008E4656">
        <w:rPr>
          <w:rFonts w:ascii="Garamond" w:hAnsi="Garamond"/>
          <w:b/>
          <w:bCs/>
          <w:i/>
          <w:iCs/>
          <w:spacing w:val="-2"/>
          <w:sz w:val="24"/>
          <w:szCs w:val="24"/>
        </w:rPr>
        <w:t xml:space="preserve"> </w:t>
      </w:r>
      <w:r w:rsidRPr="008E4656">
        <w:rPr>
          <w:rFonts w:ascii="Garamond" w:hAnsi="Garamond"/>
          <w:b/>
          <w:bCs/>
          <w:i/>
          <w:iCs/>
          <w:sz w:val="24"/>
          <w:szCs w:val="24"/>
        </w:rPr>
        <w:t>Arizona</w:t>
      </w:r>
      <w:r w:rsidRPr="008E4656">
        <w:rPr>
          <w:rFonts w:ascii="Garamond" w:hAnsi="Garamond"/>
          <w:spacing w:val="-2"/>
          <w:sz w:val="24"/>
          <w:szCs w:val="24"/>
        </w:rPr>
        <w:t xml:space="preserve"> </w:t>
      </w:r>
      <w:r w:rsidRPr="008E4656">
        <w:rPr>
          <w:rFonts w:ascii="Garamond" w:hAnsi="Garamond"/>
          <w:sz w:val="24"/>
          <w:szCs w:val="24"/>
        </w:rPr>
        <w:t>[1966].</w:t>
      </w:r>
      <w:r w:rsidRPr="008E4656">
        <w:rPr>
          <w:rFonts w:ascii="Garamond" w:hAnsi="Garamond"/>
          <w:spacing w:val="-1"/>
          <w:sz w:val="24"/>
          <w:szCs w:val="24"/>
        </w:rPr>
        <w:t xml:space="preserve"> </w:t>
      </w:r>
    </w:p>
    <w:p w14:paraId="39B6F288" w14:textId="77777777" w:rsidR="008E4656" w:rsidRPr="008E4656" w:rsidRDefault="008E4656" w:rsidP="008E4656">
      <w:pPr>
        <w:pStyle w:val="BodyText"/>
        <w:ind w:left="0"/>
        <w:rPr>
          <w:rFonts w:ascii="Garamond" w:hAnsi="Garamond"/>
          <w:sz w:val="24"/>
          <w:szCs w:val="24"/>
        </w:rPr>
      </w:pPr>
    </w:p>
    <w:p w14:paraId="3A831F8D" w14:textId="77777777" w:rsidR="008E4656" w:rsidRPr="008E4656" w:rsidRDefault="008E4656" w:rsidP="008E4656">
      <w:pPr>
        <w:pStyle w:val="BodyText"/>
        <w:tabs>
          <w:tab w:val="left" w:pos="7871"/>
        </w:tabs>
        <w:ind w:right="160"/>
        <w:rPr>
          <w:rFonts w:ascii="Garamond" w:hAnsi="Garamond"/>
          <w:sz w:val="24"/>
          <w:szCs w:val="24"/>
        </w:rPr>
      </w:pPr>
      <w:r w:rsidRPr="008E4656">
        <w:rPr>
          <w:rFonts w:ascii="Garamond" w:hAnsi="Garamond"/>
          <w:b/>
          <w:sz w:val="24"/>
          <w:szCs w:val="24"/>
          <w:u w:val="single"/>
        </w:rPr>
        <w:t xml:space="preserve">R v </w:t>
      </w:r>
      <w:proofErr w:type="spellStart"/>
      <w:r w:rsidRPr="008E4656">
        <w:rPr>
          <w:rFonts w:ascii="Garamond" w:hAnsi="Garamond"/>
          <w:b/>
          <w:sz w:val="24"/>
          <w:szCs w:val="24"/>
          <w:u w:val="single"/>
        </w:rPr>
        <w:t>Shuttlewood</w:t>
      </w:r>
      <w:proofErr w:type="spellEnd"/>
      <w:r w:rsidRPr="008E4656">
        <w:rPr>
          <w:rFonts w:ascii="Garamond" w:hAnsi="Garamond"/>
          <w:b/>
          <w:sz w:val="24"/>
          <w:szCs w:val="24"/>
        </w:rPr>
        <w:t xml:space="preserve"> </w:t>
      </w:r>
      <w:r w:rsidRPr="008E4656">
        <w:rPr>
          <w:rFonts w:ascii="Garamond" w:hAnsi="Garamond"/>
          <w:sz w:val="24"/>
          <w:szCs w:val="24"/>
        </w:rPr>
        <w:t>(2015).</w:t>
      </w:r>
      <w:r w:rsidRPr="008E4656">
        <w:rPr>
          <w:rFonts w:ascii="Garamond" w:hAnsi="Garamond"/>
          <w:spacing w:val="1"/>
          <w:sz w:val="24"/>
          <w:szCs w:val="24"/>
        </w:rPr>
        <w:t xml:space="preserve"> </w:t>
      </w:r>
      <w:r w:rsidRPr="008E4656">
        <w:rPr>
          <w:rFonts w:ascii="Garamond" w:hAnsi="Garamond"/>
          <w:sz w:val="24"/>
          <w:szCs w:val="24"/>
        </w:rPr>
        <w:t>Multiple rape allegation by older boy on young</w:t>
      </w:r>
      <w:r w:rsidRPr="008E4656">
        <w:rPr>
          <w:rFonts w:ascii="Garamond" w:hAnsi="Garamond"/>
          <w:spacing w:val="-75"/>
          <w:sz w:val="24"/>
          <w:szCs w:val="24"/>
        </w:rPr>
        <w:t xml:space="preserve"> </w:t>
      </w:r>
      <w:r w:rsidRPr="008E4656">
        <w:rPr>
          <w:rFonts w:ascii="Garamond" w:hAnsi="Garamond"/>
          <w:sz w:val="24"/>
          <w:szCs w:val="24"/>
        </w:rPr>
        <w:t>underage females in Germany.</w:t>
      </w:r>
      <w:r w:rsidRPr="008E4656">
        <w:rPr>
          <w:rFonts w:ascii="Garamond" w:hAnsi="Garamond"/>
          <w:spacing w:val="1"/>
          <w:sz w:val="24"/>
          <w:szCs w:val="24"/>
        </w:rPr>
        <w:t xml:space="preserve"> </w:t>
      </w:r>
      <w:r w:rsidRPr="008E4656">
        <w:rPr>
          <w:rFonts w:ascii="Garamond" w:hAnsi="Garamond"/>
          <w:sz w:val="24"/>
          <w:szCs w:val="24"/>
        </w:rPr>
        <w:t>This was a case of grooming, and the</w:t>
      </w:r>
      <w:r w:rsidRPr="008E4656">
        <w:rPr>
          <w:rFonts w:ascii="Garamond" w:hAnsi="Garamond"/>
          <w:spacing w:val="1"/>
          <w:sz w:val="24"/>
          <w:szCs w:val="24"/>
        </w:rPr>
        <w:t xml:space="preserve"> </w:t>
      </w:r>
      <w:r w:rsidRPr="008E4656">
        <w:rPr>
          <w:rFonts w:ascii="Garamond" w:hAnsi="Garamond"/>
          <w:sz w:val="24"/>
          <w:szCs w:val="24"/>
        </w:rPr>
        <w:t>argument</w:t>
      </w:r>
      <w:r w:rsidRPr="008E4656">
        <w:rPr>
          <w:rFonts w:ascii="Garamond" w:hAnsi="Garamond"/>
          <w:spacing w:val="-3"/>
          <w:sz w:val="24"/>
          <w:szCs w:val="24"/>
        </w:rPr>
        <w:t xml:space="preserve"> </w:t>
      </w:r>
      <w:r w:rsidRPr="008E4656">
        <w:rPr>
          <w:rFonts w:ascii="Garamond" w:hAnsi="Garamond"/>
          <w:sz w:val="24"/>
          <w:szCs w:val="24"/>
        </w:rPr>
        <w:t>was that</w:t>
      </w:r>
      <w:r w:rsidRPr="008E4656">
        <w:rPr>
          <w:rFonts w:ascii="Garamond" w:hAnsi="Garamond"/>
          <w:spacing w:val="-2"/>
          <w:sz w:val="24"/>
          <w:szCs w:val="24"/>
        </w:rPr>
        <w:t xml:space="preserve"> </w:t>
      </w:r>
      <w:r w:rsidRPr="008E4656">
        <w:rPr>
          <w:rFonts w:ascii="Garamond" w:hAnsi="Garamond"/>
          <w:sz w:val="24"/>
          <w:szCs w:val="24"/>
        </w:rPr>
        <w:t>victims</w:t>
      </w:r>
      <w:r w:rsidRPr="008E4656">
        <w:rPr>
          <w:rFonts w:ascii="Garamond" w:hAnsi="Garamond"/>
          <w:spacing w:val="-1"/>
          <w:sz w:val="24"/>
          <w:szCs w:val="24"/>
        </w:rPr>
        <w:t xml:space="preserve"> </w:t>
      </w:r>
      <w:r w:rsidRPr="008E4656">
        <w:rPr>
          <w:rFonts w:ascii="Garamond" w:hAnsi="Garamond"/>
          <w:sz w:val="24"/>
          <w:szCs w:val="24"/>
        </w:rPr>
        <w:t>did</w:t>
      </w:r>
      <w:r w:rsidRPr="008E4656">
        <w:rPr>
          <w:rFonts w:ascii="Garamond" w:hAnsi="Garamond"/>
          <w:spacing w:val="-3"/>
          <w:sz w:val="24"/>
          <w:szCs w:val="24"/>
        </w:rPr>
        <w:t xml:space="preserve"> </w:t>
      </w:r>
      <w:r w:rsidRPr="008E4656">
        <w:rPr>
          <w:rFonts w:ascii="Garamond" w:hAnsi="Garamond"/>
          <w:sz w:val="24"/>
          <w:szCs w:val="24"/>
        </w:rPr>
        <w:t>not</w:t>
      </w:r>
      <w:r w:rsidRPr="008E4656">
        <w:rPr>
          <w:rFonts w:ascii="Garamond" w:hAnsi="Garamond"/>
          <w:spacing w:val="-1"/>
          <w:sz w:val="24"/>
          <w:szCs w:val="24"/>
        </w:rPr>
        <w:t xml:space="preserve"> </w:t>
      </w:r>
      <w:r w:rsidRPr="008E4656">
        <w:rPr>
          <w:rFonts w:ascii="Garamond" w:hAnsi="Garamond"/>
          <w:sz w:val="24"/>
          <w:szCs w:val="24"/>
        </w:rPr>
        <w:t>have the freedom</w:t>
      </w:r>
      <w:r w:rsidRPr="008E4656">
        <w:rPr>
          <w:rFonts w:ascii="Garamond" w:hAnsi="Garamond"/>
          <w:spacing w:val="-3"/>
          <w:sz w:val="24"/>
          <w:szCs w:val="24"/>
        </w:rPr>
        <w:t xml:space="preserve"> </w:t>
      </w:r>
      <w:r w:rsidRPr="008E4656">
        <w:rPr>
          <w:rFonts w:ascii="Garamond" w:hAnsi="Garamond"/>
          <w:sz w:val="24"/>
          <w:szCs w:val="24"/>
        </w:rPr>
        <w:t>to consent.</w:t>
      </w:r>
      <w:r w:rsidRPr="008E4656">
        <w:rPr>
          <w:rFonts w:ascii="Garamond" w:hAnsi="Garamond"/>
          <w:sz w:val="24"/>
          <w:szCs w:val="24"/>
        </w:rPr>
        <w:tab/>
      </w:r>
    </w:p>
    <w:p w14:paraId="723C9FE5" w14:textId="77777777" w:rsidR="008E4656" w:rsidRPr="008E4656" w:rsidRDefault="008E4656" w:rsidP="008E4656">
      <w:pPr>
        <w:pStyle w:val="BodyText"/>
        <w:tabs>
          <w:tab w:val="left" w:pos="7871"/>
        </w:tabs>
        <w:ind w:right="160"/>
        <w:rPr>
          <w:rFonts w:ascii="Garamond" w:hAnsi="Garamond"/>
          <w:sz w:val="24"/>
          <w:szCs w:val="24"/>
        </w:rPr>
      </w:pPr>
    </w:p>
    <w:p w14:paraId="05080A6A" w14:textId="77777777" w:rsidR="008E4656" w:rsidRPr="008E4656" w:rsidRDefault="008E4656" w:rsidP="008E4656">
      <w:pPr>
        <w:pStyle w:val="BodyText"/>
        <w:rPr>
          <w:rFonts w:ascii="Garamond" w:hAnsi="Garamond"/>
          <w:sz w:val="24"/>
          <w:szCs w:val="24"/>
        </w:rPr>
      </w:pPr>
      <w:r w:rsidRPr="008E4656">
        <w:rPr>
          <w:rFonts w:ascii="Garamond" w:hAnsi="Garamond"/>
          <w:b/>
          <w:sz w:val="24"/>
          <w:szCs w:val="24"/>
          <w:u w:val="single"/>
        </w:rPr>
        <w:t>R v Shaw</w:t>
      </w:r>
      <w:r w:rsidRPr="008E4656">
        <w:rPr>
          <w:rFonts w:ascii="Garamond" w:hAnsi="Garamond"/>
          <w:b/>
          <w:sz w:val="24"/>
          <w:szCs w:val="24"/>
        </w:rPr>
        <w:t xml:space="preserve"> </w:t>
      </w:r>
      <w:r w:rsidRPr="008E4656">
        <w:rPr>
          <w:rFonts w:ascii="Garamond" w:hAnsi="Garamond"/>
          <w:sz w:val="24"/>
          <w:szCs w:val="24"/>
        </w:rPr>
        <w:t>(2014).</w:t>
      </w:r>
      <w:r w:rsidRPr="008E4656">
        <w:rPr>
          <w:rFonts w:ascii="Garamond" w:hAnsi="Garamond"/>
          <w:spacing w:val="1"/>
          <w:sz w:val="24"/>
          <w:szCs w:val="24"/>
        </w:rPr>
        <w:t xml:space="preserve"> </w:t>
      </w:r>
      <w:r w:rsidRPr="008E4656">
        <w:rPr>
          <w:rFonts w:ascii="Garamond" w:hAnsi="Garamond"/>
          <w:sz w:val="24"/>
          <w:szCs w:val="24"/>
        </w:rPr>
        <w:t>This was an attempt murder case.</w:t>
      </w:r>
      <w:r w:rsidRPr="008E4656">
        <w:rPr>
          <w:rFonts w:ascii="Garamond" w:hAnsi="Garamond"/>
          <w:spacing w:val="1"/>
          <w:sz w:val="24"/>
          <w:szCs w:val="24"/>
        </w:rPr>
        <w:t xml:space="preserve"> </w:t>
      </w:r>
      <w:r w:rsidRPr="008E4656">
        <w:rPr>
          <w:rFonts w:ascii="Garamond" w:hAnsi="Garamond"/>
          <w:sz w:val="24"/>
          <w:szCs w:val="24"/>
        </w:rPr>
        <w:t>Soldier delivered</w:t>
      </w:r>
      <w:r w:rsidRPr="008E4656">
        <w:rPr>
          <w:rFonts w:ascii="Garamond" w:hAnsi="Garamond"/>
          <w:spacing w:val="1"/>
          <w:sz w:val="24"/>
          <w:szCs w:val="24"/>
        </w:rPr>
        <w:t xml:space="preserve"> </w:t>
      </w:r>
      <w:r w:rsidRPr="008E4656">
        <w:rPr>
          <w:rFonts w:ascii="Garamond" w:hAnsi="Garamond"/>
          <w:sz w:val="24"/>
          <w:szCs w:val="24"/>
        </w:rPr>
        <w:t>severe kicking to head of another soldier in Cyprus when in drink.</w:t>
      </w:r>
      <w:r w:rsidRPr="008E4656">
        <w:rPr>
          <w:rFonts w:ascii="Garamond" w:hAnsi="Garamond"/>
          <w:spacing w:val="1"/>
          <w:sz w:val="24"/>
          <w:szCs w:val="24"/>
        </w:rPr>
        <w:t xml:space="preserve"> </w:t>
      </w:r>
      <w:r w:rsidRPr="008E4656">
        <w:rPr>
          <w:rFonts w:ascii="Garamond" w:hAnsi="Garamond"/>
          <w:sz w:val="24"/>
          <w:szCs w:val="24"/>
        </w:rPr>
        <w:t>Victim suffered severe brain damage. Only witness was accused’s wife.</w:t>
      </w:r>
      <w:r w:rsidRPr="008E4656">
        <w:rPr>
          <w:rFonts w:ascii="Garamond" w:hAnsi="Garamond"/>
          <w:spacing w:val="1"/>
          <w:sz w:val="24"/>
          <w:szCs w:val="24"/>
        </w:rPr>
        <w:t xml:space="preserve"> </w:t>
      </w:r>
      <w:r w:rsidRPr="008E4656">
        <w:rPr>
          <w:rFonts w:ascii="Garamond" w:hAnsi="Garamond"/>
          <w:sz w:val="24"/>
          <w:szCs w:val="24"/>
        </w:rPr>
        <w:t>Accused and wife made admissions to Cypriot police.</w:t>
      </w:r>
      <w:r w:rsidRPr="008E4656">
        <w:rPr>
          <w:rFonts w:ascii="Garamond" w:hAnsi="Garamond"/>
          <w:spacing w:val="1"/>
          <w:sz w:val="24"/>
          <w:szCs w:val="24"/>
        </w:rPr>
        <w:t xml:space="preserve"> </w:t>
      </w:r>
      <w:r w:rsidRPr="008E4656">
        <w:rPr>
          <w:rFonts w:ascii="Garamond" w:hAnsi="Garamond"/>
          <w:sz w:val="24"/>
          <w:szCs w:val="24"/>
        </w:rPr>
        <w:t>Investigated by</w:t>
      </w:r>
      <w:r w:rsidRPr="008E4656">
        <w:rPr>
          <w:rFonts w:ascii="Garamond" w:hAnsi="Garamond"/>
          <w:spacing w:val="1"/>
          <w:sz w:val="24"/>
          <w:szCs w:val="24"/>
        </w:rPr>
        <w:t xml:space="preserve"> </w:t>
      </w:r>
      <w:r w:rsidRPr="008E4656">
        <w:rPr>
          <w:rFonts w:ascii="Garamond" w:hAnsi="Garamond"/>
          <w:sz w:val="24"/>
          <w:szCs w:val="24"/>
        </w:rPr>
        <w:t>Cypriot police under Judges Rules.</w:t>
      </w:r>
      <w:r w:rsidRPr="008E4656">
        <w:rPr>
          <w:rFonts w:ascii="Garamond" w:hAnsi="Garamond"/>
          <w:spacing w:val="1"/>
          <w:sz w:val="24"/>
          <w:szCs w:val="24"/>
        </w:rPr>
        <w:t xml:space="preserve"> </w:t>
      </w:r>
      <w:r w:rsidRPr="008E4656">
        <w:rPr>
          <w:rFonts w:ascii="Garamond" w:hAnsi="Garamond"/>
          <w:sz w:val="24"/>
          <w:szCs w:val="24"/>
        </w:rPr>
        <w:t>Argument about causation and intent</w:t>
      </w:r>
      <w:r w:rsidRPr="008E4656">
        <w:rPr>
          <w:rFonts w:ascii="Garamond" w:hAnsi="Garamond"/>
          <w:spacing w:val="-75"/>
          <w:sz w:val="24"/>
          <w:szCs w:val="24"/>
        </w:rPr>
        <w:t xml:space="preserve"> </w:t>
      </w:r>
      <w:r w:rsidRPr="008E4656">
        <w:rPr>
          <w:rFonts w:ascii="Garamond" w:hAnsi="Garamond"/>
          <w:sz w:val="24"/>
          <w:szCs w:val="24"/>
        </w:rPr>
        <w:t>relied on forensic medical evidence.</w:t>
      </w:r>
      <w:r w:rsidRPr="008E4656">
        <w:rPr>
          <w:rFonts w:ascii="Garamond" w:hAnsi="Garamond"/>
          <w:spacing w:val="1"/>
          <w:sz w:val="24"/>
          <w:szCs w:val="24"/>
        </w:rPr>
        <w:t xml:space="preserve"> </w:t>
      </w:r>
      <w:r w:rsidRPr="008E4656">
        <w:rPr>
          <w:rFonts w:ascii="Garamond" w:hAnsi="Garamond"/>
          <w:sz w:val="24"/>
          <w:szCs w:val="24"/>
        </w:rPr>
        <w:t>Significant pretrial argument about</w:t>
      </w:r>
      <w:r w:rsidRPr="008E4656">
        <w:rPr>
          <w:rFonts w:ascii="Garamond" w:hAnsi="Garamond"/>
          <w:spacing w:val="-75"/>
          <w:sz w:val="24"/>
          <w:szCs w:val="24"/>
        </w:rPr>
        <w:t xml:space="preserve">       </w:t>
      </w:r>
      <w:r w:rsidRPr="008E4656">
        <w:rPr>
          <w:rFonts w:ascii="Garamond" w:hAnsi="Garamond"/>
          <w:sz w:val="24"/>
          <w:szCs w:val="24"/>
        </w:rPr>
        <w:t>admissibility of Cypriot evidence, s78 applications to exclude.</w:t>
      </w:r>
      <w:r w:rsidRPr="008E4656">
        <w:rPr>
          <w:rFonts w:ascii="Garamond" w:hAnsi="Garamond"/>
          <w:spacing w:val="1"/>
          <w:sz w:val="24"/>
          <w:szCs w:val="24"/>
        </w:rPr>
        <w:t xml:space="preserve"> </w:t>
      </w:r>
    </w:p>
    <w:p w14:paraId="2084446D" w14:textId="77777777" w:rsidR="008E4656" w:rsidRPr="008E4656" w:rsidRDefault="008E4656" w:rsidP="008E4656">
      <w:pPr>
        <w:pStyle w:val="BodyText"/>
        <w:spacing w:before="1"/>
        <w:ind w:left="0"/>
        <w:rPr>
          <w:rFonts w:ascii="Garamond" w:hAnsi="Garamond"/>
          <w:sz w:val="24"/>
          <w:szCs w:val="24"/>
        </w:rPr>
      </w:pPr>
    </w:p>
    <w:p w14:paraId="0D41BAC1" w14:textId="77777777" w:rsidR="008E4656" w:rsidRPr="008E4656" w:rsidRDefault="008E4656" w:rsidP="008E4656">
      <w:pPr>
        <w:pStyle w:val="BodyText"/>
        <w:ind w:right="190"/>
        <w:rPr>
          <w:rFonts w:ascii="Garamond" w:hAnsi="Garamond"/>
          <w:sz w:val="24"/>
          <w:szCs w:val="24"/>
        </w:rPr>
      </w:pPr>
      <w:r w:rsidRPr="008E4656">
        <w:rPr>
          <w:rFonts w:ascii="Garamond" w:hAnsi="Garamond"/>
          <w:b/>
          <w:sz w:val="24"/>
          <w:szCs w:val="24"/>
          <w:u w:val="single"/>
        </w:rPr>
        <w:t>R v Graham</w:t>
      </w:r>
      <w:r w:rsidRPr="008E4656">
        <w:rPr>
          <w:rFonts w:ascii="Garamond" w:hAnsi="Garamond"/>
          <w:b/>
          <w:sz w:val="24"/>
          <w:szCs w:val="24"/>
        </w:rPr>
        <w:t xml:space="preserve"> </w:t>
      </w:r>
      <w:r w:rsidRPr="008E4656">
        <w:rPr>
          <w:rFonts w:ascii="Garamond" w:hAnsi="Garamond"/>
          <w:sz w:val="24"/>
          <w:szCs w:val="24"/>
        </w:rPr>
        <w:t>(2014).</w:t>
      </w:r>
      <w:r w:rsidRPr="008E4656">
        <w:rPr>
          <w:rFonts w:ascii="Garamond" w:hAnsi="Garamond"/>
          <w:spacing w:val="1"/>
          <w:sz w:val="24"/>
          <w:szCs w:val="24"/>
        </w:rPr>
        <w:t xml:space="preserve"> </w:t>
      </w:r>
      <w:r w:rsidRPr="008E4656">
        <w:rPr>
          <w:rFonts w:ascii="Garamond" w:hAnsi="Garamond"/>
          <w:sz w:val="24"/>
          <w:szCs w:val="24"/>
        </w:rPr>
        <w:t>RAF Scout leader in West Berlin in 1983-87,</w:t>
      </w:r>
      <w:r w:rsidRPr="008E4656">
        <w:rPr>
          <w:rFonts w:ascii="Garamond" w:hAnsi="Garamond"/>
          <w:spacing w:val="1"/>
          <w:sz w:val="24"/>
          <w:szCs w:val="24"/>
        </w:rPr>
        <w:t xml:space="preserve"> </w:t>
      </w:r>
      <w:r w:rsidRPr="008E4656">
        <w:rPr>
          <w:rFonts w:ascii="Garamond" w:hAnsi="Garamond"/>
          <w:sz w:val="24"/>
          <w:szCs w:val="24"/>
        </w:rPr>
        <w:t>sexually assaulting cubs and scouts.</w:t>
      </w:r>
      <w:r w:rsidRPr="008E4656">
        <w:rPr>
          <w:rFonts w:ascii="Garamond" w:hAnsi="Garamond"/>
          <w:spacing w:val="1"/>
          <w:sz w:val="24"/>
          <w:szCs w:val="24"/>
        </w:rPr>
        <w:t xml:space="preserve"> </w:t>
      </w:r>
      <w:r w:rsidRPr="008E4656">
        <w:rPr>
          <w:rFonts w:ascii="Garamond" w:hAnsi="Garamond"/>
          <w:sz w:val="24"/>
          <w:szCs w:val="24"/>
        </w:rPr>
        <w:t>Pleaded to some but not others.</w:t>
      </w:r>
      <w:r w:rsidRPr="008E4656">
        <w:rPr>
          <w:rFonts w:ascii="Garamond" w:hAnsi="Garamond"/>
          <w:spacing w:val="1"/>
          <w:sz w:val="24"/>
          <w:szCs w:val="24"/>
        </w:rPr>
        <w:t xml:space="preserve"> </w:t>
      </w:r>
      <w:r w:rsidRPr="008E4656">
        <w:rPr>
          <w:rFonts w:ascii="Garamond" w:hAnsi="Garamond"/>
          <w:sz w:val="24"/>
          <w:szCs w:val="24"/>
        </w:rPr>
        <w:t>7</w:t>
      </w:r>
      <w:r w:rsidRPr="008E4656">
        <w:rPr>
          <w:rFonts w:ascii="Garamond" w:hAnsi="Garamond"/>
          <w:spacing w:val="1"/>
          <w:sz w:val="24"/>
          <w:szCs w:val="24"/>
        </w:rPr>
        <w:t xml:space="preserve"> </w:t>
      </w:r>
      <w:r w:rsidRPr="008E4656">
        <w:rPr>
          <w:rFonts w:ascii="Garamond" w:hAnsi="Garamond"/>
          <w:sz w:val="24"/>
          <w:szCs w:val="24"/>
        </w:rPr>
        <w:t>complainants at trial with another 4 complainants pleaded to.</w:t>
      </w:r>
      <w:r w:rsidRPr="008E4656">
        <w:rPr>
          <w:rFonts w:ascii="Garamond" w:hAnsi="Garamond"/>
          <w:spacing w:val="1"/>
          <w:sz w:val="24"/>
          <w:szCs w:val="24"/>
        </w:rPr>
        <w:t xml:space="preserve"> </w:t>
      </w:r>
      <w:r w:rsidRPr="008E4656">
        <w:rPr>
          <w:rFonts w:ascii="Garamond" w:hAnsi="Garamond"/>
          <w:sz w:val="24"/>
          <w:szCs w:val="24"/>
        </w:rPr>
        <w:t>Case relied</w:t>
      </w:r>
      <w:r w:rsidRPr="008E4656">
        <w:rPr>
          <w:rFonts w:ascii="Garamond" w:hAnsi="Garamond"/>
          <w:spacing w:val="-75"/>
          <w:sz w:val="24"/>
          <w:szCs w:val="24"/>
        </w:rPr>
        <w:t xml:space="preserve"> </w:t>
      </w:r>
      <w:r w:rsidRPr="008E4656">
        <w:rPr>
          <w:rFonts w:ascii="Garamond" w:hAnsi="Garamond"/>
          <w:sz w:val="24"/>
          <w:szCs w:val="24"/>
        </w:rPr>
        <w:t>on</w:t>
      </w:r>
      <w:r w:rsidRPr="008E4656">
        <w:rPr>
          <w:rFonts w:ascii="Garamond" w:hAnsi="Garamond"/>
          <w:spacing w:val="-2"/>
          <w:sz w:val="24"/>
          <w:szCs w:val="24"/>
        </w:rPr>
        <w:t xml:space="preserve"> </w:t>
      </w:r>
      <w:r w:rsidRPr="008E4656">
        <w:rPr>
          <w:rFonts w:ascii="Garamond" w:hAnsi="Garamond"/>
          <w:sz w:val="24"/>
          <w:szCs w:val="24"/>
        </w:rPr>
        <w:t>successful</w:t>
      </w:r>
      <w:r w:rsidRPr="008E4656">
        <w:rPr>
          <w:rFonts w:ascii="Garamond" w:hAnsi="Garamond"/>
          <w:spacing w:val="-4"/>
          <w:sz w:val="24"/>
          <w:szCs w:val="24"/>
        </w:rPr>
        <w:t xml:space="preserve"> </w:t>
      </w:r>
      <w:r w:rsidRPr="008E4656">
        <w:rPr>
          <w:rFonts w:ascii="Garamond" w:hAnsi="Garamond"/>
          <w:sz w:val="24"/>
          <w:szCs w:val="24"/>
        </w:rPr>
        <w:t>bad</w:t>
      </w:r>
      <w:r w:rsidRPr="008E4656">
        <w:rPr>
          <w:rFonts w:ascii="Garamond" w:hAnsi="Garamond"/>
          <w:spacing w:val="-2"/>
          <w:sz w:val="24"/>
          <w:szCs w:val="24"/>
        </w:rPr>
        <w:t xml:space="preserve"> </w:t>
      </w:r>
      <w:r w:rsidRPr="008E4656">
        <w:rPr>
          <w:rFonts w:ascii="Garamond" w:hAnsi="Garamond"/>
          <w:sz w:val="24"/>
          <w:szCs w:val="24"/>
        </w:rPr>
        <w:t>character</w:t>
      </w:r>
      <w:r w:rsidRPr="008E4656">
        <w:rPr>
          <w:rFonts w:ascii="Garamond" w:hAnsi="Garamond"/>
          <w:spacing w:val="-1"/>
          <w:sz w:val="24"/>
          <w:szCs w:val="24"/>
        </w:rPr>
        <w:t xml:space="preserve"> </w:t>
      </w:r>
      <w:r w:rsidRPr="008E4656">
        <w:rPr>
          <w:rFonts w:ascii="Garamond" w:hAnsi="Garamond"/>
          <w:sz w:val="24"/>
          <w:szCs w:val="24"/>
        </w:rPr>
        <w:t>applications based</w:t>
      </w:r>
      <w:r w:rsidRPr="008E4656">
        <w:rPr>
          <w:rFonts w:ascii="Garamond" w:hAnsi="Garamond"/>
          <w:spacing w:val="-1"/>
          <w:sz w:val="24"/>
          <w:szCs w:val="24"/>
        </w:rPr>
        <w:t xml:space="preserve"> </w:t>
      </w:r>
      <w:r w:rsidRPr="008E4656">
        <w:rPr>
          <w:rFonts w:ascii="Garamond" w:hAnsi="Garamond"/>
          <w:sz w:val="24"/>
          <w:szCs w:val="24"/>
        </w:rPr>
        <w:t>on</w:t>
      </w:r>
      <w:r w:rsidRPr="008E4656">
        <w:rPr>
          <w:rFonts w:ascii="Garamond" w:hAnsi="Garamond"/>
          <w:spacing w:val="-2"/>
          <w:sz w:val="24"/>
          <w:szCs w:val="24"/>
        </w:rPr>
        <w:t xml:space="preserve"> </w:t>
      </w:r>
      <w:r w:rsidRPr="008E4656">
        <w:rPr>
          <w:rFonts w:ascii="Garamond" w:hAnsi="Garamond"/>
          <w:sz w:val="24"/>
          <w:szCs w:val="24"/>
        </w:rPr>
        <w:t>similar</w:t>
      </w:r>
      <w:r w:rsidRPr="008E4656">
        <w:rPr>
          <w:rFonts w:ascii="Garamond" w:hAnsi="Garamond"/>
          <w:spacing w:val="1"/>
          <w:sz w:val="24"/>
          <w:szCs w:val="24"/>
        </w:rPr>
        <w:t xml:space="preserve"> </w:t>
      </w:r>
      <w:r w:rsidRPr="008E4656">
        <w:rPr>
          <w:rFonts w:ascii="Garamond" w:hAnsi="Garamond"/>
          <w:sz w:val="24"/>
          <w:szCs w:val="24"/>
        </w:rPr>
        <w:t>fact</w:t>
      </w:r>
      <w:r w:rsidRPr="008E4656">
        <w:rPr>
          <w:rFonts w:ascii="Garamond" w:hAnsi="Garamond"/>
          <w:spacing w:val="-2"/>
          <w:sz w:val="24"/>
          <w:szCs w:val="24"/>
        </w:rPr>
        <w:t xml:space="preserve"> </w:t>
      </w:r>
      <w:r w:rsidRPr="008E4656">
        <w:rPr>
          <w:rFonts w:ascii="Garamond" w:hAnsi="Garamond"/>
          <w:sz w:val="24"/>
          <w:szCs w:val="24"/>
        </w:rPr>
        <w:t>evidence.</w:t>
      </w:r>
    </w:p>
    <w:p w14:paraId="2DA63796" w14:textId="77777777" w:rsidR="008E4656" w:rsidRPr="008E4656" w:rsidRDefault="008E4656" w:rsidP="008E4656">
      <w:pPr>
        <w:pStyle w:val="BodyText"/>
        <w:spacing w:before="1"/>
        <w:rPr>
          <w:rFonts w:ascii="Garamond" w:hAnsi="Garamond"/>
          <w:spacing w:val="1"/>
          <w:sz w:val="24"/>
          <w:szCs w:val="24"/>
        </w:rPr>
      </w:pPr>
      <w:r w:rsidRPr="008E4656">
        <w:rPr>
          <w:rFonts w:ascii="Garamond" w:hAnsi="Garamond"/>
          <w:sz w:val="24"/>
          <w:szCs w:val="24"/>
        </w:rPr>
        <w:t>This was a Court Martial with a civilian jury.</w:t>
      </w:r>
      <w:r w:rsidRPr="008E4656">
        <w:rPr>
          <w:rFonts w:ascii="Garamond" w:hAnsi="Garamond"/>
          <w:spacing w:val="1"/>
          <w:sz w:val="24"/>
          <w:szCs w:val="24"/>
        </w:rPr>
        <w:t xml:space="preserve"> </w:t>
      </w:r>
    </w:p>
    <w:p w14:paraId="4ADC8971" w14:textId="77777777" w:rsidR="008E4656" w:rsidRPr="008E4656" w:rsidRDefault="008E4656" w:rsidP="008E4656">
      <w:pPr>
        <w:pStyle w:val="BodyText"/>
        <w:spacing w:before="1"/>
        <w:rPr>
          <w:rFonts w:ascii="Garamond" w:hAnsi="Garamond"/>
          <w:spacing w:val="1"/>
          <w:sz w:val="24"/>
          <w:szCs w:val="24"/>
        </w:rPr>
      </w:pPr>
    </w:p>
    <w:p w14:paraId="31E31C19" w14:textId="77777777" w:rsidR="008E4656" w:rsidRPr="008E4656" w:rsidRDefault="008E4656" w:rsidP="008E4656">
      <w:pPr>
        <w:pStyle w:val="BodyText"/>
        <w:ind w:right="116"/>
        <w:rPr>
          <w:rFonts w:ascii="Garamond" w:hAnsi="Garamond"/>
          <w:sz w:val="24"/>
          <w:szCs w:val="24"/>
        </w:rPr>
      </w:pPr>
      <w:r w:rsidRPr="008E4656">
        <w:rPr>
          <w:rFonts w:ascii="Garamond" w:hAnsi="Garamond"/>
          <w:b/>
          <w:sz w:val="24"/>
          <w:szCs w:val="24"/>
          <w:u w:val="single"/>
        </w:rPr>
        <w:t>R v Beddoes</w:t>
      </w:r>
      <w:r w:rsidRPr="008E4656">
        <w:rPr>
          <w:rFonts w:ascii="Garamond" w:hAnsi="Garamond"/>
          <w:b/>
          <w:sz w:val="24"/>
          <w:szCs w:val="24"/>
        </w:rPr>
        <w:t xml:space="preserve"> </w:t>
      </w:r>
      <w:r w:rsidRPr="008E4656">
        <w:rPr>
          <w:rFonts w:ascii="Garamond" w:hAnsi="Garamond"/>
          <w:sz w:val="24"/>
          <w:szCs w:val="24"/>
        </w:rPr>
        <w:t>[2013 [2013] Court of Appeal England. Fitness to plead application by defence.</w:t>
      </w:r>
      <w:r w:rsidRPr="008E4656">
        <w:rPr>
          <w:rFonts w:ascii="Garamond" w:hAnsi="Garamond"/>
          <w:spacing w:val="-75"/>
          <w:sz w:val="24"/>
          <w:szCs w:val="24"/>
        </w:rPr>
        <w:t xml:space="preserve"> </w:t>
      </w:r>
      <w:r w:rsidRPr="008E4656">
        <w:rPr>
          <w:rFonts w:ascii="Garamond" w:hAnsi="Garamond"/>
          <w:sz w:val="24"/>
          <w:szCs w:val="24"/>
        </w:rPr>
        <w:t>Accused charged with perverting course of justice on false rape allegation.</w:t>
      </w:r>
      <w:r w:rsidRPr="008E4656">
        <w:rPr>
          <w:rFonts w:ascii="Garamond" w:hAnsi="Garamond"/>
          <w:spacing w:val="-75"/>
          <w:sz w:val="24"/>
          <w:szCs w:val="24"/>
        </w:rPr>
        <w:t xml:space="preserve"> </w:t>
      </w:r>
      <w:r w:rsidRPr="008E4656">
        <w:rPr>
          <w:rFonts w:ascii="Garamond" w:hAnsi="Garamond"/>
          <w:sz w:val="24"/>
          <w:szCs w:val="24"/>
        </w:rPr>
        <w:t>Accused held fit to plead.</w:t>
      </w:r>
      <w:r w:rsidRPr="008E4656">
        <w:rPr>
          <w:rFonts w:ascii="Garamond" w:hAnsi="Garamond"/>
          <w:spacing w:val="1"/>
          <w:sz w:val="24"/>
          <w:szCs w:val="24"/>
        </w:rPr>
        <w:t xml:space="preserve"> </w:t>
      </w:r>
      <w:r w:rsidRPr="008E4656">
        <w:rPr>
          <w:rFonts w:ascii="Garamond" w:hAnsi="Garamond"/>
          <w:sz w:val="24"/>
          <w:szCs w:val="24"/>
        </w:rPr>
        <w:t>Defence unsuccessfully appealed to Court of</w:t>
      </w:r>
      <w:r w:rsidRPr="008E4656">
        <w:rPr>
          <w:rFonts w:ascii="Garamond" w:hAnsi="Garamond"/>
          <w:spacing w:val="1"/>
          <w:sz w:val="24"/>
          <w:szCs w:val="24"/>
        </w:rPr>
        <w:t xml:space="preserve"> </w:t>
      </w:r>
      <w:r w:rsidRPr="008E4656">
        <w:rPr>
          <w:rFonts w:ascii="Garamond" w:hAnsi="Garamond"/>
          <w:sz w:val="24"/>
          <w:szCs w:val="24"/>
        </w:rPr>
        <w:t>Appeal.</w:t>
      </w:r>
      <w:r w:rsidRPr="008E4656">
        <w:rPr>
          <w:rFonts w:ascii="Garamond" w:hAnsi="Garamond"/>
          <w:spacing w:val="76"/>
          <w:sz w:val="24"/>
          <w:szCs w:val="24"/>
        </w:rPr>
        <w:t xml:space="preserve"> </w:t>
      </w:r>
    </w:p>
    <w:p w14:paraId="70B9C0CC" w14:textId="77777777" w:rsidR="008E4656" w:rsidRPr="008E4656" w:rsidRDefault="008E4656" w:rsidP="008E4656">
      <w:pPr>
        <w:pStyle w:val="BodyText"/>
        <w:spacing w:before="12"/>
        <w:ind w:left="0"/>
        <w:rPr>
          <w:rFonts w:ascii="Garamond" w:hAnsi="Garamond"/>
          <w:sz w:val="24"/>
          <w:szCs w:val="24"/>
        </w:rPr>
      </w:pPr>
    </w:p>
    <w:p w14:paraId="21264A85" w14:textId="77777777" w:rsidR="008E4656" w:rsidRPr="008E4656" w:rsidRDefault="008E4656" w:rsidP="008E4656">
      <w:pPr>
        <w:pStyle w:val="BodyText"/>
        <w:tabs>
          <w:tab w:val="left" w:pos="1694"/>
        </w:tabs>
        <w:spacing w:line="242" w:lineRule="auto"/>
        <w:ind w:right="191"/>
        <w:rPr>
          <w:rFonts w:ascii="Garamond" w:hAnsi="Garamond"/>
          <w:spacing w:val="1"/>
          <w:sz w:val="24"/>
          <w:szCs w:val="24"/>
        </w:rPr>
      </w:pPr>
      <w:r w:rsidRPr="008E4656">
        <w:rPr>
          <w:rFonts w:ascii="Garamond" w:hAnsi="Garamond"/>
          <w:b/>
          <w:sz w:val="24"/>
          <w:szCs w:val="24"/>
          <w:u w:val="single"/>
        </w:rPr>
        <w:t>R</w:t>
      </w:r>
      <w:r w:rsidRPr="008E4656">
        <w:rPr>
          <w:rFonts w:ascii="Garamond" w:hAnsi="Garamond"/>
          <w:b/>
          <w:spacing w:val="-3"/>
          <w:sz w:val="24"/>
          <w:szCs w:val="24"/>
          <w:u w:val="single"/>
        </w:rPr>
        <w:t xml:space="preserve"> </w:t>
      </w:r>
      <w:r w:rsidRPr="008E4656">
        <w:rPr>
          <w:rFonts w:ascii="Garamond" w:hAnsi="Garamond"/>
          <w:b/>
          <w:sz w:val="24"/>
          <w:szCs w:val="24"/>
          <w:u w:val="single"/>
        </w:rPr>
        <w:t>v</w:t>
      </w:r>
      <w:r w:rsidRPr="008E4656">
        <w:rPr>
          <w:rFonts w:ascii="Garamond" w:hAnsi="Garamond"/>
          <w:b/>
          <w:spacing w:val="-2"/>
          <w:sz w:val="24"/>
          <w:szCs w:val="24"/>
          <w:u w:val="single"/>
        </w:rPr>
        <w:t xml:space="preserve"> </w:t>
      </w:r>
      <w:r w:rsidRPr="008E4656">
        <w:rPr>
          <w:rFonts w:ascii="Garamond" w:hAnsi="Garamond"/>
          <w:b/>
          <w:sz w:val="24"/>
          <w:szCs w:val="24"/>
          <w:u w:val="single"/>
        </w:rPr>
        <w:t>Sgt</w:t>
      </w:r>
      <w:r w:rsidRPr="008E4656">
        <w:rPr>
          <w:rFonts w:ascii="Garamond" w:hAnsi="Garamond"/>
          <w:b/>
          <w:spacing w:val="-3"/>
          <w:sz w:val="24"/>
          <w:szCs w:val="24"/>
          <w:u w:val="single"/>
        </w:rPr>
        <w:t xml:space="preserve"> </w:t>
      </w:r>
      <w:r w:rsidRPr="008E4656">
        <w:rPr>
          <w:rFonts w:ascii="Garamond" w:hAnsi="Garamond"/>
          <w:b/>
          <w:sz w:val="24"/>
          <w:szCs w:val="24"/>
          <w:u w:val="single"/>
        </w:rPr>
        <w:t>Blackman</w:t>
      </w:r>
      <w:r w:rsidRPr="008E4656">
        <w:rPr>
          <w:rFonts w:ascii="Garamond" w:hAnsi="Garamond"/>
          <w:sz w:val="24"/>
          <w:szCs w:val="24"/>
        </w:rPr>
        <w:t>.</w:t>
      </w:r>
      <w:r w:rsidRPr="008E4656">
        <w:rPr>
          <w:rFonts w:ascii="Garamond" w:hAnsi="Garamond"/>
          <w:spacing w:val="-3"/>
          <w:sz w:val="24"/>
          <w:szCs w:val="24"/>
        </w:rPr>
        <w:t xml:space="preserve"> </w:t>
      </w:r>
      <w:r w:rsidRPr="008E4656">
        <w:rPr>
          <w:rFonts w:ascii="Garamond" w:hAnsi="Garamond"/>
          <w:sz w:val="24"/>
          <w:szCs w:val="24"/>
        </w:rPr>
        <w:t>(2013)</w:t>
      </w:r>
      <w:r w:rsidRPr="008E4656">
        <w:rPr>
          <w:rFonts w:ascii="Garamond" w:hAnsi="Garamond"/>
          <w:spacing w:val="-1"/>
          <w:sz w:val="24"/>
          <w:szCs w:val="24"/>
        </w:rPr>
        <w:t xml:space="preserve"> </w:t>
      </w:r>
      <w:r w:rsidRPr="008E4656">
        <w:rPr>
          <w:rFonts w:ascii="Garamond" w:hAnsi="Garamond"/>
          <w:sz w:val="24"/>
          <w:szCs w:val="24"/>
        </w:rPr>
        <w:t>[2014]</w:t>
      </w:r>
      <w:r w:rsidRPr="008E4656">
        <w:rPr>
          <w:rFonts w:ascii="Garamond" w:hAnsi="Garamond"/>
          <w:spacing w:val="-2"/>
          <w:sz w:val="24"/>
          <w:szCs w:val="24"/>
        </w:rPr>
        <w:t xml:space="preserve"> </w:t>
      </w:r>
      <w:r w:rsidRPr="008E4656">
        <w:rPr>
          <w:rFonts w:ascii="Garamond" w:hAnsi="Garamond"/>
          <w:sz w:val="24"/>
          <w:szCs w:val="24"/>
        </w:rPr>
        <w:t>Court of Appeal England.</w:t>
      </w:r>
      <w:r w:rsidRPr="008E4656">
        <w:rPr>
          <w:rFonts w:ascii="Garamond" w:hAnsi="Garamond"/>
          <w:spacing w:val="72"/>
          <w:sz w:val="24"/>
          <w:szCs w:val="24"/>
        </w:rPr>
        <w:t xml:space="preserve"> </w:t>
      </w:r>
      <w:r w:rsidRPr="008E4656">
        <w:rPr>
          <w:rFonts w:ascii="Garamond" w:hAnsi="Garamond"/>
          <w:sz w:val="24"/>
          <w:szCs w:val="24"/>
        </w:rPr>
        <w:t>Junior</w:t>
      </w:r>
      <w:r w:rsidRPr="008E4656">
        <w:rPr>
          <w:rFonts w:ascii="Garamond" w:hAnsi="Garamond"/>
          <w:spacing w:val="-1"/>
          <w:sz w:val="24"/>
          <w:szCs w:val="24"/>
        </w:rPr>
        <w:t xml:space="preserve"> </w:t>
      </w:r>
      <w:r w:rsidRPr="008E4656">
        <w:rPr>
          <w:rFonts w:ascii="Garamond" w:hAnsi="Garamond"/>
          <w:sz w:val="24"/>
          <w:szCs w:val="24"/>
        </w:rPr>
        <w:t>in</w:t>
      </w:r>
      <w:r w:rsidRPr="008E4656">
        <w:rPr>
          <w:rFonts w:ascii="Garamond" w:hAnsi="Garamond"/>
          <w:spacing w:val="-3"/>
          <w:sz w:val="24"/>
          <w:szCs w:val="24"/>
        </w:rPr>
        <w:t xml:space="preserve"> </w:t>
      </w:r>
      <w:r w:rsidRPr="008E4656">
        <w:rPr>
          <w:rFonts w:ascii="Garamond" w:hAnsi="Garamond"/>
          <w:sz w:val="24"/>
          <w:szCs w:val="24"/>
        </w:rPr>
        <w:t>murder</w:t>
      </w:r>
      <w:r w:rsidRPr="008E4656">
        <w:rPr>
          <w:rFonts w:ascii="Garamond" w:hAnsi="Garamond"/>
          <w:spacing w:val="-2"/>
          <w:sz w:val="24"/>
          <w:szCs w:val="24"/>
        </w:rPr>
        <w:t xml:space="preserve"> </w:t>
      </w:r>
      <w:r w:rsidRPr="008E4656">
        <w:rPr>
          <w:rFonts w:ascii="Garamond" w:hAnsi="Garamond"/>
          <w:sz w:val="24"/>
          <w:szCs w:val="24"/>
        </w:rPr>
        <w:t>trial</w:t>
      </w:r>
      <w:r w:rsidRPr="008E4656">
        <w:rPr>
          <w:rFonts w:ascii="Garamond" w:hAnsi="Garamond"/>
          <w:spacing w:val="-2"/>
          <w:sz w:val="24"/>
          <w:szCs w:val="24"/>
        </w:rPr>
        <w:t xml:space="preserve"> </w:t>
      </w:r>
      <w:r w:rsidRPr="008E4656">
        <w:rPr>
          <w:rFonts w:ascii="Garamond" w:hAnsi="Garamond"/>
          <w:sz w:val="24"/>
          <w:szCs w:val="24"/>
        </w:rPr>
        <w:t>to</w:t>
      </w:r>
      <w:r w:rsidRPr="008E4656">
        <w:rPr>
          <w:rFonts w:ascii="Garamond" w:hAnsi="Garamond"/>
          <w:spacing w:val="-2"/>
          <w:sz w:val="24"/>
          <w:szCs w:val="24"/>
        </w:rPr>
        <w:t xml:space="preserve"> </w:t>
      </w:r>
      <w:r w:rsidRPr="008E4656">
        <w:rPr>
          <w:rFonts w:ascii="Garamond" w:hAnsi="Garamond"/>
          <w:sz w:val="24"/>
          <w:szCs w:val="24"/>
        </w:rPr>
        <w:t>David</w:t>
      </w:r>
      <w:r w:rsidRPr="008E4656">
        <w:rPr>
          <w:rFonts w:ascii="Garamond" w:hAnsi="Garamond"/>
          <w:spacing w:val="-75"/>
          <w:sz w:val="24"/>
          <w:szCs w:val="24"/>
        </w:rPr>
        <w:t xml:space="preserve"> </w:t>
      </w:r>
      <w:r w:rsidRPr="008E4656">
        <w:rPr>
          <w:rFonts w:ascii="Garamond" w:hAnsi="Garamond"/>
          <w:sz w:val="24"/>
          <w:szCs w:val="24"/>
        </w:rPr>
        <w:t>Perry</w:t>
      </w:r>
      <w:r w:rsidRPr="008E4656">
        <w:rPr>
          <w:rFonts w:ascii="Garamond" w:hAnsi="Garamond"/>
          <w:spacing w:val="-3"/>
          <w:sz w:val="24"/>
          <w:szCs w:val="24"/>
        </w:rPr>
        <w:t xml:space="preserve"> </w:t>
      </w:r>
      <w:r w:rsidRPr="008E4656">
        <w:rPr>
          <w:rFonts w:ascii="Garamond" w:hAnsi="Garamond"/>
          <w:sz w:val="24"/>
          <w:szCs w:val="24"/>
        </w:rPr>
        <w:t>QC</w:t>
      </w:r>
      <w:r w:rsidRPr="008E4656">
        <w:rPr>
          <w:rFonts w:ascii="Garamond" w:hAnsi="Garamond"/>
          <w:sz w:val="24"/>
          <w:szCs w:val="24"/>
        </w:rPr>
        <w:tab/>
        <w:t>Sgt</w:t>
      </w:r>
      <w:r w:rsidRPr="008E4656">
        <w:rPr>
          <w:rFonts w:ascii="Garamond" w:hAnsi="Garamond"/>
          <w:spacing w:val="1"/>
          <w:sz w:val="24"/>
          <w:szCs w:val="24"/>
        </w:rPr>
        <w:t xml:space="preserve"> </w:t>
      </w:r>
      <w:r w:rsidRPr="008E4656">
        <w:rPr>
          <w:rFonts w:ascii="Garamond" w:hAnsi="Garamond"/>
          <w:sz w:val="24"/>
          <w:szCs w:val="24"/>
        </w:rPr>
        <w:t>convicted</w:t>
      </w:r>
      <w:r w:rsidRPr="008E4656">
        <w:rPr>
          <w:rFonts w:ascii="Garamond" w:hAnsi="Garamond"/>
          <w:spacing w:val="-2"/>
          <w:sz w:val="24"/>
          <w:szCs w:val="24"/>
        </w:rPr>
        <w:t xml:space="preserve"> </w:t>
      </w:r>
      <w:r w:rsidRPr="008E4656">
        <w:rPr>
          <w:rFonts w:ascii="Garamond" w:hAnsi="Garamond"/>
          <w:sz w:val="24"/>
          <w:szCs w:val="24"/>
        </w:rPr>
        <w:t>of</w:t>
      </w:r>
      <w:r w:rsidRPr="008E4656">
        <w:rPr>
          <w:rFonts w:ascii="Garamond" w:hAnsi="Garamond"/>
          <w:spacing w:val="-2"/>
          <w:sz w:val="24"/>
          <w:szCs w:val="24"/>
        </w:rPr>
        <w:t xml:space="preserve"> </w:t>
      </w:r>
      <w:r w:rsidRPr="008E4656">
        <w:rPr>
          <w:rFonts w:ascii="Garamond" w:hAnsi="Garamond"/>
          <w:sz w:val="24"/>
          <w:szCs w:val="24"/>
        </w:rPr>
        <w:t>murdering captive</w:t>
      </w:r>
      <w:r w:rsidRPr="008E4656">
        <w:rPr>
          <w:rFonts w:ascii="Garamond" w:hAnsi="Garamond"/>
          <w:spacing w:val="-1"/>
          <w:sz w:val="24"/>
          <w:szCs w:val="24"/>
        </w:rPr>
        <w:t xml:space="preserve"> </w:t>
      </w:r>
      <w:r w:rsidRPr="008E4656">
        <w:rPr>
          <w:rFonts w:ascii="Garamond" w:hAnsi="Garamond"/>
          <w:sz w:val="24"/>
          <w:szCs w:val="24"/>
        </w:rPr>
        <w:t>wounded</w:t>
      </w:r>
      <w:r w:rsidRPr="008E4656">
        <w:rPr>
          <w:rFonts w:ascii="Garamond" w:hAnsi="Garamond"/>
          <w:spacing w:val="-1"/>
          <w:sz w:val="24"/>
          <w:szCs w:val="24"/>
        </w:rPr>
        <w:t xml:space="preserve"> </w:t>
      </w:r>
      <w:r w:rsidRPr="008E4656">
        <w:rPr>
          <w:rFonts w:ascii="Garamond" w:hAnsi="Garamond"/>
          <w:sz w:val="24"/>
          <w:szCs w:val="24"/>
        </w:rPr>
        <w:t>Taliban. Appeared unled in Court of Appeal.</w:t>
      </w:r>
      <w:r w:rsidRPr="008E4656">
        <w:rPr>
          <w:rFonts w:ascii="Garamond" w:hAnsi="Garamond"/>
          <w:spacing w:val="1"/>
          <w:sz w:val="24"/>
          <w:szCs w:val="24"/>
        </w:rPr>
        <w:t xml:space="preserve"> </w:t>
      </w:r>
    </w:p>
    <w:p w14:paraId="5A321E1E" w14:textId="77777777" w:rsidR="008E4656" w:rsidRPr="008E4656" w:rsidRDefault="008E4656" w:rsidP="008E4656">
      <w:pPr>
        <w:pStyle w:val="BodyText"/>
        <w:tabs>
          <w:tab w:val="left" w:pos="1694"/>
        </w:tabs>
        <w:spacing w:line="242" w:lineRule="auto"/>
        <w:ind w:right="191"/>
        <w:rPr>
          <w:rFonts w:ascii="Garamond" w:hAnsi="Garamond"/>
          <w:sz w:val="24"/>
          <w:szCs w:val="24"/>
        </w:rPr>
      </w:pPr>
    </w:p>
    <w:p w14:paraId="1BFCA17D" w14:textId="77777777" w:rsidR="008E4656" w:rsidRPr="008E4656" w:rsidRDefault="008E4656" w:rsidP="008E4656">
      <w:pPr>
        <w:pStyle w:val="BodyText"/>
        <w:ind w:right="160"/>
        <w:rPr>
          <w:rFonts w:ascii="Garamond" w:hAnsi="Garamond"/>
          <w:sz w:val="24"/>
          <w:szCs w:val="24"/>
        </w:rPr>
      </w:pPr>
      <w:r w:rsidRPr="008E4656">
        <w:rPr>
          <w:rFonts w:ascii="Garamond" w:hAnsi="Garamond"/>
          <w:b/>
          <w:sz w:val="24"/>
          <w:szCs w:val="24"/>
          <w:u w:val="single"/>
        </w:rPr>
        <w:t>R v Neil [2011] CMAC</w:t>
      </w:r>
      <w:r w:rsidRPr="008E4656">
        <w:rPr>
          <w:rFonts w:ascii="Garamond" w:hAnsi="Garamond"/>
          <w:sz w:val="24"/>
          <w:szCs w:val="24"/>
        </w:rPr>
        <w:t>. Appeal against conviction for GBH in Germany.</w:t>
      </w:r>
      <w:r w:rsidRPr="008E4656">
        <w:rPr>
          <w:rFonts w:ascii="Garamond" w:hAnsi="Garamond"/>
          <w:spacing w:val="1"/>
          <w:sz w:val="24"/>
          <w:szCs w:val="24"/>
        </w:rPr>
        <w:t xml:space="preserve"> </w:t>
      </w:r>
      <w:r w:rsidRPr="008E4656">
        <w:rPr>
          <w:rFonts w:ascii="Garamond" w:hAnsi="Garamond"/>
          <w:sz w:val="24"/>
          <w:szCs w:val="24"/>
        </w:rPr>
        <w:t>Court of Appeal judgement given by Hughes LJ.</w:t>
      </w:r>
      <w:r w:rsidRPr="008E4656">
        <w:rPr>
          <w:rFonts w:ascii="Garamond" w:hAnsi="Garamond"/>
          <w:spacing w:val="1"/>
          <w:sz w:val="24"/>
          <w:szCs w:val="24"/>
        </w:rPr>
        <w:t xml:space="preserve"> </w:t>
      </w:r>
      <w:r w:rsidRPr="008E4656">
        <w:rPr>
          <w:rFonts w:ascii="Garamond" w:hAnsi="Garamond"/>
          <w:sz w:val="24"/>
          <w:szCs w:val="24"/>
        </w:rPr>
        <w:t>Appeal dealt with two</w:t>
      </w:r>
      <w:r w:rsidRPr="008E4656">
        <w:rPr>
          <w:rFonts w:ascii="Garamond" w:hAnsi="Garamond"/>
          <w:spacing w:val="1"/>
          <w:sz w:val="24"/>
          <w:szCs w:val="24"/>
        </w:rPr>
        <w:t xml:space="preserve"> </w:t>
      </w:r>
      <w:r w:rsidRPr="008E4656">
        <w:rPr>
          <w:rFonts w:ascii="Garamond" w:hAnsi="Garamond"/>
          <w:sz w:val="24"/>
          <w:szCs w:val="24"/>
        </w:rPr>
        <w:t>issues, firstly identification evidence and secondly admissibility of German</w:t>
      </w:r>
      <w:r w:rsidRPr="008E4656">
        <w:rPr>
          <w:rFonts w:ascii="Garamond" w:hAnsi="Garamond"/>
          <w:spacing w:val="-75"/>
          <w:sz w:val="24"/>
          <w:szCs w:val="24"/>
        </w:rPr>
        <w:t xml:space="preserve"> </w:t>
      </w:r>
      <w:r w:rsidRPr="008E4656">
        <w:rPr>
          <w:rFonts w:ascii="Garamond" w:hAnsi="Garamond"/>
          <w:sz w:val="24"/>
          <w:szCs w:val="24"/>
        </w:rPr>
        <w:t>Civilian</w:t>
      </w:r>
      <w:r w:rsidRPr="008E4656">
        <w:rPr>
          <w:rFonts w:ascii="Garamond" w:hAnsi="Garamond"/>
          <w:spacing w:val="-2"/>
          <w:sz w:val="24"/>
          <w:szCs w:val="24"/>
        </w:rPr>
        <w:t xml:space="preserve"> </w:t>
      </w:r>
      <w:r w:rsidRPr="008E4656">
        <w:rPr>
          <w:rFonts w:ascii="Garamond" w:hAnsi="Garamond"/>
          <w:sz w:val="24"/>
          <w:szCs w:val="24"/>
        </w:rPr>
        <w:t>police evidence.</w:t>
      </w:r>
    </w:p>
    <w:p w14:paraId="7060D701" w14:textId="77777777" w:rsidR="008E4656" w:rsidRPr="008E4656" w:rsidRDefault="008E4656" w:rsidP="008E4656">
      <w:pPr>
        <w:pStyle w:val="BodyText"/>
        <w:ind w:right="160"/>
        <w:rPr>
          <w:rFonts w:ascii="Garamond" w:hAnsi="Garamond"/>
          <w:sz w:val="24"/>
          <w:szCs w:val="24"/>
        </w:rPr>
      </w:pPr>
    </w:p>
    <w:p w14:paraId="0E26595E" w14:textId="77777777" w:rsidR="008E4656" w:rsidRPr="008E4656" w:rsidRDefault="008E4656" w:rsidP="008E4656">
      <w:pPr>
        <w:pStyle w:val="BodyText"/>
        <w:tabs>
          <w:tab w:val="left" w:pos="5674"/>
        </w:tabs>
        <w:ind w:right="364"/>
        <w:rPr>
          <w:rFonts w:ascii="Garamond" w:hAnsi="Garamond"/>
          <w:sz w:val="24"/>
          <w:szCs w:val="24"/>
        </w:rPr>
      </w:pPr>
      <w:r w:rsidRPr="008E4656">
        <w:rPr>
          <w:rFonts w:ascii="Garamond" w:hAnsi="Garamond"/>
          <w:b/>
          <w:sz w:val="24"/>
          <w:szCs w:val="24"/>
          <w:u w:val="single"/>
        </w:rPr>
        <w:t>R v Twaite</w:t>
      </w:r>
      <w:r w:rsidRPr="008E4656">
        <w:rPr>
          <w:rFonts w:ascii="Garamond" w:hAnsi="Garamond"/>
          <w:b/>
          <w:sz w:val="24"/>
          <w:szCs w:val="24"/>
        </w:rPr>
        <w:t xml:space="preserve"> </w:t>
      </w:r>
      <w:r w:rsidRPr="008E4656">
        <w:rPr>
          <w:rFonts w:ascii="Garamond" w:hAnsi="Garamond"/>
          <w:sz w:val="24"/>
          <w:szCs w:val="24"/>
        </w:rPr>
        <w:t>[2010] Court of Appeal England. Responded to appeal challenging constitution</w:t>
      </w:r>
      <w:r w:rsidRPr="008E4656">
        <w:rPr>
          <w:rFonts w:ascii="Garamond" w:hAnsi="Garamond"/>
          <w:spacing w:val="-75"/>
          <w:sz w:val="24"/>
          <w:szCs w:val="24"/>
        </w:rPr>
        <w:t xml:space="preserve"> </w:t>
      </w:r>
      <w:r w:rsidRPr="008E4656">
        <w:rPr>
          <w:rFonts w:ascii="Garamond" w:hAnsi="Garamond"/>
          <w:sz w:val="24"/>
          <w:szCs w:val="24"/>
        </w:rPr>
        <w:t>of</w:t>
      </w:r>
      <w:r w:rsidRPr="008E4656">
        <w:rPr>
          <w:rFonts w:ascii="Garamond" w:hAnsi="Garamond"/>
          <w:spacing w:val="-3"/>
          <w:sz w:val="24"/>
          <w:szCs w:val="24"/>
        </w:rPr>
        <w:t xml:space="preserve"> </w:t>
      </w:r>
      <w:r w:rsidRPr="008E4656">
        <w:rPr>
          <w:rFonts w:ascii="Garamond" w:hAnsi="Garamond"/>
          <w:sz w:val="24"/>
          <w:szCs w:val="24"/>
        </w:rPr>
        <w:t>Court</w:t>
      </w:r>
      <w:r w:rsidRPr="008E4656">
        <w:rPr>
          <w:rFonts w:ascii="Garamond" w:hAnsi="Garamond"/>
          <w:spacing w:val="-2"/>
          <w:sz w:val="24"/>
          <w:szCs w:val="24"/>
        </w:rPr>
        <w:t xml:space="preserve"> </w:t>
      </w:r>
      <w:r w:rsidRPr="008E4656">
        <w:rPr>
          <w:rFonts w:ascii="Garamond" w:hAnsi="Garamond"/>
          <w:sz w:val="24"/>
          <w:szCs w:val="24"/>
        </w:rPr>
        <w:t>Martial</w:t>
      </w:r>
      <w:r w:rsidRPr="008E4656">
        <w:rPr>
          <w:rFonts w:ascii="Garamond" w:hAnsi="Garamond"/>
          <w:spacing w:val="-5"/>
          <w:sz w:val="24"/>
          <w:szCs w:val="24"/>
        </w:rPr>
        <w:t xml:space="preserve"> </w:t>
      </w:r>
      <w:r w:rsidRPr="008E4656">
        <w:rPr>
          <w:rFonts w:ascii="Garamond" w:hAnsi="Garamond"/>
          <w:sz w:val="24"/>
          <w:szCs w:val="24"/>
        </w:rPr>
        <w:t>with</w:t>
      </w:r>
      <w:r w:rsidRPr="008E4656">
        <w:rPr>
          <w:rFonts w:ascii="Garamond" w:hAnsi="Garamond"/>
          <w:spacing w:val="1"/>
          <w:sz w:val="24"/>
          <w:szCs w:val="24"/>
        </w:rPr>
        <w:t xml:space="preserve"> </w:t>
      </w:r>
      <w:r w:rsidRPr="008E4656">
        <w:rPr>
          <w:rFonts w:ascii="Garamond" w:hAnsi="Garamond"/>
          <w:sz w:val="24"/>
          <w:szCs w:val="24"/>
        </w:rPr>
        <w:t>a</w:t>
      </w:r>
      <w:r w:rsidRPr="008E4656">
        <w:rPr>
          <w:rFonts w:ascii="Garamond" w:hAnsi="Garamond"/>
          <w:spacing w:val="-3"/>
          <w:sz w:val="24"/>
          <w:szCs w:val="24"/>
        </w:rPr>
        <w:t xml:space="preserve"> </w:t>
      </w:r>
      <w:r w:rsidRPr="008E4656">
        <w:rPr>
          <w:rFonts w:ascii="Garamond" w:hAnsi="Garamond"/>
          <w:sz w:val="24"/>
          <w:szCs w:val="24"/>
        </w:rPr>
        <w:t>bare majority</w:t>
      </w:r>
      <w:r w:rsidRPr="008E4656">
        <w:rPr>
          <w:rFonts w:ascii="Garamond" w:hAnsi="Garamond"/>
          <w:spacing w:val="-3"/>
          <w:sz w:val="24"/>
          <w:szCs w:val="24"/>
        </w:rPr>
        <w:t xml:space="preserve"> </w:t>
      </w:r>
      <w:r w:rsidRPr="008E4656">
        <w:rPr>
          <w:rFonts w:ascii="Garamond" w:hAnsi="Garamond"/>
          <w:sz w:val="24"/>
          <w:szCs w:val="24"/>
        </w:rPr>
        <w:t>verdict. Majority verdict</w:t>
      </w:r>
      <w:r w:rsidRPr="008E4656">
        <w:rPr>
          <w:rFonts w:ascii="Garamond" w:hAnsi="Garamond"/>
          <w:spacing w:val="-2"/>
          <w:sz w:val="24"/>
          <w:szCs w:val="24"/>
        </w:rPr>
        <w:t xml:space="preserve"> </w:t>
      </w:r>
      <w:r w:rsidRPr="008E4656">
        <w:rPr>
          <w:rFonts w:ascii="Garamond" w:hAnsi="Garamond"/>
          <w:sz w:val="24"/>
          <w:szCs w:val="24"/>
        </w:rPr>
        <w:t xml:space="preserve">upheld. </w:t>
      </w:r>
    </w:p>
    <w:p w14:paraId="4634BE01" w14:textId="77777777" w:rsidR="008E4656" w:rsidRPr="008E4656" w:rsidRDefault="008E4656" w:rsidP="008E4656">
      <w:pPr>
        <w:pStyle w:val="BodyText"/>
        <w:tabs>
          <w:tab w:val="left" w:pos="5674"/>
        </w:tabs>
        <w:ind w:right="364"/>
        <w:rPr>
          <w:rFonts w:ascii="Garamond" w:hAnsi="Garamond"/>
          <w:sz w:val="24"/>
          <w:szCs w:val="24"/>
        </w:rPr>
      </w:pPr>
    </w:p>
    <w:p w14:paraId="30F878FF" w14:textId="77777777" w:rsidR="008E4656" w:rsidRPr="008E4656" w:rsidRDefault="008E4656" w:rsidP="008E4656">
      <w:pPr>
        <w:pStyle w:val="BodyText"/>
        <w:rPr>
          <w:rFonts w:ascii="Garamond" w:hAnsi="Garamond"/>
          <w:spacing w:val="-2"/>
          <w:sz w:val="24"/>
          <w:szCs w:val="24"/>
        </w:rPr>
      </w:pPr>
      <w:r w:rsidRPr="008E4656">
        <w:rPr>
          <w:rFonts w:ascii="Garamond" w:hAnsi="Garamond"/>
          <w:b/>
          <w:sz w:val="24"/>
          <w:szCs w:val="24"/>
          <w:u w:val="single"/>
        </w:rPr>
        <w:t>R v SSgt R</w:t>
      </w:r>
      <w:r w:rsidRPr="008E4656">
        <w:rPr>
          <w:rFonts w:ascii="Garamond" w:hAnsi="Garamond"/>
          <w:b/>
          <w:sz w:val="24"/>
          <w:szCs w:val="24"/>
        </w:rPr>
        <w:t xml:space="preserve"> </w:t>
      </w:r>
      <w:r w:rsidRPr="008E4656">
        <w:rPr>
          <w:rFonts w:ascii="Garamond" w:hAnsi="Garamond"/>
          <w:sz w:val="24"/>
          <w:szCs w:val="24"/>
        </w:rPr>
        <w:t>(2004).</w:t>
      </w:r>
      <w:r w:rsidRPr="008E4656">
        <w:rPr>
          <w:rFonts w:ascii="Garamond" w:hAnsi="Garamond"/>
          <w:spacing w:val="1"/>
          <w:sz w:val="24"/>
          <w:szCs w:val="24"/>
        </w:rPr>
        <w:t xml:space="preserve"> </w:t>
      </w:r>
      <w:r w:rsidRPr="008E4656">
        <w:rPr>
          <w:rFonts w:ascii="Garamond" w:hAnsi="Garamond"/>
          <w:sz w:val="24"/>
          <w:szCs w:val="24"/>
        </w:rPr>
        <w:t>SAS pilot piloted helicopter while in drink crashing on</w:t>
      </w:r>
      <w:r w:rsidRPr="008E4656">
        <w:rPr>
          <w:rFonts w:ascii="Garamond" w:hAnsi="Garamond"/>
          <w:spacing w:val="-75"/>
          <w:sz w:val="24"/>
          <w:szCs w:val="24"/>
        </w:rPr>
        <w:t xml:space="preserve"> </w:t>
      </w:r>
      <w:r w:rsidRPr="008E4656">
        <w:rPr>
          <w:rFonts w:ascii="Garamond" w:hAnsi="Garamond"/>
          <w:sz w:val="24"/>
          <w:szCs w:val="24"/>
        </w:rPr>
        <w:t>border of Northern Ireland.</w:t>
      </w:r>
      <w:r w:rsidRPr="008E4656">
        <w:rPr>
          <w:rFonts w:ascii="Garamond" w:hAnsi="Garamond"/>
          <w:spacing w:val="1"/>
          <w:sz w:val="24"/>
          <w:szCs w:val="24"/>
        </w:rPr>
        <w:t xml:space="preserve"> </w:t>
      </w:r>
      <w:r w:rsidRPr="008E4656">
        <w:rPr>
          <w:rFonts w:ascii="Garamond" w:hAnsi="Garamond"/>
          <w:sz w:val="24"/>
          <w:szCs w:val="24"/>
        </w:rPr>
        <w:t>Charge loss of Her Majesty’s aircraft.</w:t>
      </w:r>
      <w:r w:rsidRPr="008E4656">
        <w:rPr>
          <w:rFonts w:ascii="Garamond" w:hAnsi="Garamond"/>
          <w:spacing w:val="1"/>
          <w:sz w:val="24"/>
          <w:szCs w:val="24"/>
        </w:rPr>
        <w:t xml:space="preserve"> </w:t>
      </w:r>
      <w:r w:rsidRPr="008E4656">
        <w:rPr>
          <w:rFonts w:ascii="Garamond" w:hAnsi="Garamond"/>
          <w:sz w:val="24"/>
          <w:szCs w:val="24"/>
        </w:rPr>
        <w:t>Issue</w:t>
      </w:r>
      <w:r w:rsidRPr="008E4656">
        <w:rPr>
          <w:rFonts w:ascii="Garamond" w:hAnsi="Garamond"/>
          <w:spacing w:val="1"/>
          <w:sz w:val="24"/>
          <w:szCs w:val="24"/>
        </w:rPr>
        <w:t xml:space="preserve"> </w:t>
      </w:r>
      <w:r w:rsidRPr="008E4656">
        <w:rPr>
          <w:rFonts w:ascii="Garamond" w:hAnsi="Garamond"/>
          <w:sz w:val="24"/>
          <w:szCs w:val="24"/>
        </w:rPr>
        <w:t>intentional</w:t>
      </w:r>
      <w:r w:rsidRPr="008E4656">
        <w:rPr>
          <w:rFonts w:ascii="Garamond" w:hAnsi="Garamond"/>
          <w:spacing w:val="-5"/>
          <w:sz w:val="24"/>
          <w:szCs w:val="24"/>
        </w:rPr>
        <w:t xml:space="preserve"> </w:t>
      </w:r>
      <w:r w:rsidRPr="008E4656">
        <w:rPr>
          <w:rFonts w:ascii="Garamond" w:hAnsi="Garamond"/>
          <w:sz w:val="24"/>
          <w:szCs w:val="24"/>
        </w:rPr>
        <w:t>and</w:t>
      </w:r>
      <w:r w:rsidRPr="008E4656">
        <w:rPr>
          <w:rFonts w:ascii="Garamond" w:hAnsi="Garamond"/>
          <w:spacing w:val="1"/>
          <w:sz w:val="24"/>
          <w:szCs w:val="24"/>
        </w:rPr>
        <w:t xml:space="preserve"> </w:t>
      </w:r>
      <w:r w:rsidRPr="008E4656">
        <w:rPr>
          <w:rFonts w:ascii="Garamond" w:hAnsi="Garamond"/>
          <w:sz w:val="24"/>
          <w:szCs w:val="24"/>
        </w:rPr>
        <w:t>negligent</w:t>
      </w:r>
      <w:r w:rsidRPr="008E4656">
        <w:rPr>
          <w:rFonts w:ascii="Garamond" w:hAnsi="Garamond"/>
          <w:spacing w:val="-1"/>
          <w:sz w:val="24"/>
          <w:szCs w:val="24"/>
        </w:rPr>
        <w:t xml:space="preserve"> </w:t>
      </w:r>
      <w:r w:rsidRPr="008E4656">
        <w:rPr>
          <w:rFonts w:ascii="Garamond" w:hAnsi="Garamond"/>
          <w:sz w:val="24"/>
          <w:szCs w:val="24"/>
        </w:rPr>
        <w:t>conduct.</w:t>
      </w:r>
      <w:r w:rsidRPr="008E4656">
        <w:rPr>
          <w:rFonts w:ascii="Garamond" w:hAnsi="Garamond"/>
          <w:spacing w:val="-2"/>
          <w:sz w:val="24"/>
          <w:szCs w:val="24"/>
        </w:rPr>
        <w:t xml:space="preserve"> </w:t>
      </w:r>
    </w:p>
    <w:p w14:paraId="23CE6784" w14:textId="77777777" w:rsidR="008E4656" w:rsidRPr="008E4656" w:rsidRDefault="008E4656" w:rsidP="008E4656">
      <w:pPr>
        <w:pStyle w:val="BodyText"/>
        <w:rPr>
          <w:rFonts w:ascii="Garamond" w:hAnsi="Garamond"/>
          <w:sz w:val="24"/>
          <w:szCs w:val="24"/>
        </w:rPr>
      </w:pPr>
    </w:p>
    <w:p w14:paraId="5DD83180" w14:textId="77777777" w:rsidR="008E4656" w:rsidRPr="008E4656" w:rsidRDefault="008E4656" w:rsidP="008E4656">
      <w:pPr>
        <w:pStyle w:val="BodyText"/>
        <w:ind w:right="189"/>
        <w:rPr>
          <w:rFonts w:ascii="Garamond" w:hAnsi="Garamond"/>
          <w:sz w:val="24"/>
          <w:szCs w:val="24"/>
        </w:rPr>
      </w:pPr>
      <w:r w:rsidRPr="008E4656">
        <w:rPr>
          <w:rFonts w:ascii="Garamond" w:hAnsi="Garamond"/>
          <w:b/>
          <w:sz w:val="24"/>
          <w:szCs w:val="24"/>
          <w:u w:val="single"/>
        </w:rPr>
        <w:t>Graham Taylor v Phillip Ruddick</w:t>
      </w:r>
      <w:r w:rsidRPr="008E4656">
        <w:rPr>
          <w:rFonts w:ascii="Garamond" w:hAnsi="Garamond"/>
          <w:b/>
          <w:sz w:val="24"/>
          <w:szCs w:val="24"/>
        </w:rPr>
        <w:t xml:space="preserve"> </w:t>
      </w:r>
      <w:r w:rsidRPr="008E4656">
        <w:rPr>
          <w:rFonts w:ascii="Garamond" w:hAnsi="Garamond"/>
          <w:sz w:val="24"/>
          <w:szCs w:val="24"/>
        </w:rPr>
        <w:t>(Minister for Immigration)</w:t>
      </w:r>
      <w:r w:rsidRPr="008E4656">
        <w:rPr>
          <w:rFonts w:ascii="Garamond" w:hAnsi="Garamond"/>
          <w:spacing w:val="1"/>
          <w:sz w:val="24"/>
          <w:szCs w:val="24"/>
        </w:rPr>
        <w:t xml:space="preserve"> </w:t>
      </w:r>
      <w:r w:rsidRPr="008E4656">
        <w:rPr>
          <w:rFonts w:ascii="Garamond" w:hAnsi="Garamond"/>
          <w:sz w:val="24"/>
          <w:szCs w:val="24"/>
        </w:rPr>
        <w:t>[1999/2000]</w:t>
      </w:r>
      <w:r w:rsidRPr="008E4656">
        <w:rPr>
          <w:rFonts w:ascii="Garamond" w:hAnsi="Garamond"/>
          <w:spacing w:val="1"/>
          <w:sz w:val="24"/>
          <w:szCs w:val="24"/>
        </w:rPr>
        <w:t xml:space="preserve"> </w:t>
      </w:r>
      <w:r w:rsidRPr="008E4656">
        <w:rPr>
          <w:rFonts w:ascii="Garamond" w:hAnsi="Garamond"/>
          <w:sz w:val="24"/>
          <w:szCs w:val="24"/>
        </w:rPr>
        <w:t>nisi application judicial</w:t>
      </w:r>
      <w:r w:rsidRPr="008E4656">
        <w:rPr>
          <w:rFonts w:ascii="Garamond" w:hAnsi="Garamond"/>
          <w:spacing w:val="-2"/>
          <w:sz w:val="24"/>
          <w:szCs w:val="24"/>
        </w:rPr>
        <w:t xml:space="preserve"> </w:t>
      </w:r>
      <w:r w:rsidRPr="008E4656">
        <w:rPr>
          <w:rFonts w:ascii="Garamond" w:hAnsi="Garamond"/>
          <w:sz w:val="24"/>
          <w:szCs w:val="24"/>
        </w:rPr>
        <w:t>review</w:t>
      </w:r>
      <w:r w:rsidRPr="008E4656">
        <w:rPr>
          <w:rFonts w:ascii="Garamond" w:hAnsi="Garamond"/>
          <w:spacing w:val="2"/>
          <w:sz w:val="24"/>
          <w:szCs w:val="24"/>
        </w:rPr>
        <w:t xml:space="preserve"> </w:t>
      </w:r>
      <w:r w:rsidRPr="008E4656">
        <w:rPr>
          <w:rFonts w:ascii="Garamond" w:hAnsi="Garamond"/>
          <w:sz w:val="24"/>
          <w:szCs w:val="24"/>
        </w:rPr>
        <w:t>in</w:t>
      </w:r>
      <w:r w:rsidRPr="008E4656">
        <w:rPr>
          <w:rFonts w:ascii="Garamond" w:hAnsi="Garamond"/>
          <w:spacing w:val="2"/>
          <w:sz w:val="24"/>
          <w:szCs w:val="24"/>
        </w:rPr>
        <w:t xml:space="preserve"> </w:t>
      </w:r>
      <w:r w:rsidRPr="008E4656">
        <w:rPr>
          <w:rFonts w:ascii="Garamond" w:hAnsi="Garamond"/>
          <w:sz w:val="24"/>
          <w:szCs w:val="24"/>
        </w:rPr>
        <w:t>High Court of</w:t>
      </w:r>
      <w:r w:rsidRPr="008E4656">
        <w:rPr>
          <w:rFonts w:ascii="Garamond" w:hAnsi="Garamond"/>
          <w:spacing w:val="-1"/>
          <w:sz w:val="24"/>
          <w:szCs w:val="24"/>
        </w:rPr>
        <w:t xml:space="preserve"> </w:t>
      </w:r>
      <w:r w:rsidRPr="008E4656">
        <w:rPr>
          <w:rFonts w:ascii="Garamond" w:hAnsi="Garamond"/>
          <w:sz w:val="24"/>
          <w:szCs w:val="24"/>
        </w:rPr>
        <w:t>Australia.</w:t>
      </w:r>
      <w:r w:rsidRPr="008E4656">
        <w:rPr>
          <w:rFonts w:ascii="Garamond" w:hAnsi="Garamond"/>
          <w:spacing w:val="1"/>
          <w:sz w:val="24"/>
          <w:szCs w:val="24"/>
        </w:rPr>
        <w:t xml:space="preserve"> </w:t>
      </w:r>
      <w:r w:rsidRPr="008E4656">
        <w:rPr>
          <w:rFonts w:ascii="Garamond" w:hAnsi="Garamond"/>
          <w:sz w:val="24"/>
          <w:szCs w:val="24"/>
        </w:rPr>
        <w:t>This was an application in respect of a decision deport a resident UK</w:t>
      </w:r>
      <w:r w:rsidRPr="008E4656">
        <w:rPr>
          <w:rFonts w:ascii="Garamond" w:hAnsi="Garamond"/>
          <w:spacing w:val="1"/>
          <w:sz w:val="24"/>
          <w:szCs w:val="24"/>
        </w:rPr>
        <w:t xml:space="preserve"> </w:t>
      </w:r>
      <w:r w:rsidRPr="008E4656">
        <w:rPr>
          <w:rFonts w:ascii="Garamond" w:hAnsi="Garamond"/>
          <w:sz w:val="24"/>
          <w:szCs w:val="24"/>
        </w:rPr>
        <w:t>Citizen who had lived in outback Australia since age of 7 now aged 40.</w:t>
      </w:r>
      <w:r w:rsidRPr="008E4656">
        <w:rPr>
          <w:rFonts w:ascii="Garamond" w:hAnsi="Garamond"/>
          <w:spacing w:val="1"/>
          <w:sz w:val="24"/>
          <w:szCs w:val="24"/>
        </w:rPr>
        <w:t xml:space="preserve"> </w:t>
      </w:r>
      <w:r w:rsidRPr="008E4656">
        <w:rPr>
          <w:rFonts w:ascii="Garamond" w:hAnsi="Garamond"/>
          <w:sz w:val="24"/>
          <w:szCs w:val="24"/>
        </w:rPr>
        <w:t>Federal Court jurisdiction restricted by statute.</w:t>
      </w:r>
      <w:r w:rsidRPr="008E4656">
        <w:rPr>
          <w:rFonts w:ascii="Garamond" w:hAnsi="Garamond"/>
          <w:spacing w:val="1"/>
          <w:sz w:val="24"/>
          <w:szCs w:val="24"/>
        </w:rPr>
        <w:t xml:space="preserve"> </w:t>
      </w:r>
      <w:r w:rsidRPr="008E4656">
        <w:rPr>
          <w:rFonts w:ascii="Garamond" w:hAnsi="Garamond"/>
          <w:sz w:val="24"/>
          <w:szCs w:val="24"/>
        </w:rPr>
        <w:t>Obtained stay of</w:t>
      </w:r>
      <w:r w:rsidRPr="008E4656">
        <w:rPr>
          <w:rFonts w:ascii="Garamond" w:hAnsi="Garamond"/>
          <w:spacing w:val="1"/>
          <w:sz w:val="24"/>
          <w:szCs w:val="24"/>
        </w:rPr>
        <w:t xml:space="preserve"> </w:t>
      </w:r>
      <w:r w:rsidRPr="008E4656">
        <w:rPr>
          <w:rFonts w:ascii="Garamond" w:hAnsi="Garamond"/>
          <w:sz w:val="24"/>
          <w:szCs w:val="24"/>
        </w:rPr>
        <w:t>proceedings</w:t>
      </w:r>
      <w:r w:rsidRPr="008E4656">
        <w:rPr>
          <w:rFonts w:ascii="Garamond" w:hAnsi="Garamond"/>
          <w:spacing w:val="-3"/>
          <w:sz w:val="24"/>
          <w:szCs w:val="24"/>
        </w:rPr>
        <w:t xml:space="preserve"> </w:t>
      </w:r>
      <w:r w:rsidRPr="008E4656">
        <w:rPr>
          <w:rFonts w:ascii="Garamond" w:hAnsi="Garamond"/>
          <w:sz w:val="24"/>
          <w:szCs w:val="24"/>
        </w:rPr>
        <w:t>in Federal</w:t>
      </w:r>
      <w:r w:rsidRPr="008E4656">
        <w:rPr>
          <w:rFonts w:ascii="Garamond" w:hAnsi="Garamond"/>
          <w:spacing w:val="-5"/>
          <w:sz w:val="24"/>
          <w:szCs w:val="24"/>
        </w:rPr>
        <w:t xml:space="preserve"> </w:t>
      </w:r>
      <w:r w:rsidRPr="008E4656">
        <w:rPr>
          <w:rFonts w:ascii="Garamond" w:hAnsi="Garamond"/>
          <w:sz w:val="24"/>
          <w:szCs w:val="24"/>
        </w:rPr>
        <w:t>Court</w:t>
      </w:r>
      <w:r w:rsidRPr="008E4656">
        <w:rPr>
          <w:rFonts w:ascii="Garamond" w:hAnsi="Garamond"/>
          <w:spacing w:val="2"/>
          <w:sz w:val="24"/>
          <w:szCs w:val="24"/>
        </w:rPr>
        <w:t xml:space="preserve"> </w:t>
      </w:r>
      <w:r w:rsidRPr="008E4656">
        <w:rPr>
          <w:rFonts w:ascii="Garamond" w:hAnsi="Garamond"/>
          <w:sz w:val="24"/>
          <w:szCs w:val="24"/>
        </w:rPr>
        <w:t>in</w:t>
      </w:r>
      <w:r w:rsidRPr="008E4656">
        <w:rPr>
          <w:rFonts w:ascii="Garamond" w:hAnsi="Garamond"/>
          <w:spacing w:val="-3"/>
          <w:sz w:val="24"/>
          <w:szCs w:val="24"/>
        </w:rPr>
        <w:t xml:space="preserve"> </w:t>
      </w:r>
      <w:r w:rsidRPr="008E4656">
        <w:rPr>
          <w:rFonts w:ascii="Garamond" w:hAnsi="Garamond"/>
          <w:sz w:val="24"/>
          <w:szCs w:val="24"/>
        </w:rPr>
        <w:t>respect</w:t>
      </w:r>
      <w:r w:rsidRPr="008E4656">
        <w:rPr>
          <w:rFonts w:ascii="Garamond" w:hAnsi="Garamond"/>
          <w:spacing w:val="-2"/>
          <w:sz w:val="24"/>
          <w:szCs w:val="24"/>
        </w:rPr>
        <w:t xml:space="preserve"> </w:t>
      </w:r>
      <w:r w:rsidRPr="008E4656">
        <w:rPr>
          <w:rFonts w:ascii="Garamond" w:hAnsi="Garamond"/>
          <w:sz w:val="24"/>
          <w:szCs w:val="24"/>
        </w:rPr>
        <w:t>of</w:t>
      </w:r>
      <w:r w:rsidRPr="008E4656">
        <w:rPr>
          <w:rFonts w:ascii="Garamond" w:hAnsi="Garamond"/>
          <w:spacing w:val="-4"/>
          <w:sz w:val="24"/>
          <w:szCs w:val="24"/>
        </w:rPr>
        <w:t xml:space="preserve"> </w:t>
      </w:r>
      <w:r w:rsidRPr="008E4656">
        <w:rPr>
          <w:rFonts w:ascii="Garamond" w:hAnsi="Garamond"/>
          <w:sz w:val="24"/>
          <w:szCs w:val="24"/>
        </w:rPr>
        <w:t>deportation</w:t>
      </w:r>
      <w:r w:rsidRPr="008E4656">
        <w:rPr>
          <w:rFonts w:ascii="Garamond" w:hAnsi="Garamond"/>
          <w:spacing w:val="-3"/>
          <w:sz w:val="24"/>
          <w:szCs w:val="24"/>
        </w:rPr>
        <w:t xml:space="preserve"> </w:t>
      </w:r>
      <w:r w:rsidRPr="008E4656">
        <w:rPr>
          <w:rFonts w:ascii="Garamond" w:hAnsi="Garamond"/>
          <w:sz w:val="24"/>
          <w:szCs w:val="24"/>
        </w:rPr>
        <w:t>pending</w:t>
      </w:r>
      <w:r w:rsidRPr="008E4656">
        <w:rPr>
          <w:rFonts w:ascii="Garamond" w:hAnsi="Garamond"/>
          <w:spacing w:val="-3"/>
          <w:sz w:val="24"/>
          <w:szCs w:val="24"/>
        </w:rPr>
        <w:t xml:space="preserve"> </w:t>
      </w:r>
      <w:r w:rsidRPr="008E4656">
        <w:rPr>
          <w:rFonts w:ascii="Garamond" w:hAnsi="Garamond"/>
          <w:sz w:val="24"/>
          <w:szCs w:val="24"/>
        </w:rPr>
        <w:t>application</w:t>
      </w:r>
      <w:r w:rsidRPr="008E4656">
        <w:rPr>
          <w:rFonts w:ascii="Garamond" w:hAnsi="Garamond"/>
          <w:spacing w:val="-74"/>
          <w:sz w:val="24"/>
          <w:szCs w:val="24"/>
        </w:rPr>
        <w:t xml:space="preserve"> </w:t>
      </w:r>
      <w:r w:rsidRPr="008E4656">
        <w:rPr>
          <w:rFonts w:ascii="Garamond" w:hAnsi="Garamond"/>
          <w:sz w:val="24"/>
          <w:szCs w:val="24"/>
        </w:rPr>
        <w:t>to High Court.</w:t>
      </w:r>
      <w:r w:rsidRPr="008E4656">
        <w:rPr>
          <w:rFonts w:ascii="Garamond" w:hAnsi="Garamond"/>
          <w:spacing w:val="1"/>
          <w:sz w:val="24"/>
          <w:szCs w:val="24"/>
        </w:rPr>
        <w:t xml:space="preserve"> </w:t>
      </w:r>
      <w:r w:rsidRPr="008E4656">
        <w:rPr>
          <w:rFonts w:ascii="Garamond" w:hAnsi="Garamond"/>
          <w:sz w:val="24"/>
          <w:szCs w:val="24"/>
        </w:rPr>
        <w:t>Nisi order obtained single Justice High Court for writs of</w:t>
      </w:r>
      <w:r w:rsidRPr="008E4656">
        <w:rPr>
          <w:rFonts w:ascii="Garamond" w:hAnsi="Garamond"/>
          <w:spacing w:val="1"/>
          <w:sz w:val="24"/>
          <w:szCs w:val="24"/>
        </w:rPr>
        <w:t xml:space="preserve"> </w:t>
      </w:r>
      <w:r w:rsidRPr="008E4656">
        <w:rPr>
          <w:rFonts w:ascii="Garamond" w:hAnsi="Garamond"/>
          <w:sz w:val="24"/>
          <w:szCs w:val="24"/>
        </w:rPr>
        <w:t>prohibition,</w:t>
      </w:r>
      <w:r w:rsidRPr="008E4656">
        <w:rPr>
          <w:rFonts w:ascii="Garamond" w:hAnsi="Garamond"/>
          <w:spacing w:val="-3"/>
          <w:sz w:val="24"/>
          <w:szCs w:val="24"/>
        </w:rPr>
        <w:t xml:space="preserve"> </w:t>
      </w:r>
      <w:r w:rsidRPr="008E4656">
        <w:rPr>
          <w:rFonts w:ascii="Garamond" w:hAnsi="Garamond"/>
          <w:sz w:val="24"/>
          <w:szCs w:val="24"/>
        </w:rPr>
        <w:t>certiorari,</w:t>
      </w:r>
      <w:r w:rsidRPr="008E4656">
        <w:rPr>
          <w:rFonts w:ascii="Garamond" w:hAnsi="Garamond"/>
          <w:spacing w:val="1"/>
          <w:sz w:val="24"/>
          <w:szCs w:val="24"/>
        </w:rPr>
        <w:t xml:space="preserve"> </w:t>
      </w:r>
      <w:r w:rsidRPr="008E4656">
        <w:rPr>
          <w:rFonts w:ascii="Garamond" w:hAnsi="Garamond"/>
          <w:sz w:val="24"/>
          <w:szCs w:val="24"/>
        </w:rPr>
        <w:t>mandamus,</w:t>
      </w:r>
      <w:r w:rsidRPr="008E4656">
        <w:rPr>
          <w:rFonts w:ascii="Garamond" w:hAnsi="Garamond"/>
          <w:spacing w:val="-1"/>
          <w:sz w:val="24"/>
          <w:szCs w:val="24"/>
        </w:rPr>
        <w:t xml:space="preserve"> </w:t>
      </w:r>
      <w:r w:rsidRPr="008E4656">
        <w:rPr>
          <w:rFonts w:ascii="Garamond" w:hAnsi="Garamond"/>
          <w:sz w:val="24"/>
          <w:szCs w:val="24"/>
        </w:rPr>
        <w:t>and</w:t>
      </w:r>
      <w:r w:rsidRPr="008E4656">
        <w:rPr>
          <w:rFonts w:ascii="Garamond" w:hAnsi="Garamond"/>
          <w:spacing w:val="-2"/>
          <w:sz w:val="24"/>
          <w:szCs w:val="24"/>
        </w:rPr>
        <w:t xml:space="preserve"> </w:t>
      </w:r>
      <w:r w:rsidRPr="008E4656">
        <w:rPr>
          <w:rFonts w:ascii="Garamond" w:hAnsi="Garamond"/>
          <w:sz w:val="24"/>
          <w:szCs w:val="24"/>
        </w:rPr>
        <w:t>habeas</w:t>
      </w:r>
      <w:r w:rsidRPr="008E4656">
        <w:rPr>
          <w:rFonts w:ascii="Garamond" w:hAnsi="Garamond"/>
          <w:spacing w:val="-1"/>
          <w:sz w:val="24"/>
          <w:szCs w:val="24"/>
        </w:rPr>
        <w:t xml:space="preserve"> </w:t>
      </w:r>
      <w:r w:rsidRPr="008E4656">
        <w:rPr>
          <w:rFonts w:ascii="Garamond" w:hAnsi="Garamond"/>
          <w:sz w:val="24"/>
          <w:szCs w:val="24"/>
        </w:rPr>
        <w:t>corpus.</w:t>
      </w:r>
    </w:p>
    <w:p w14:paraId="4610A1B4" w14:textId="77777777" w:rsidR="00B80395" w:rsidRDefault="00B80395" w:rsidP="00B80395">
      <w:pPr>
        <w:pStyle w:val="BodyText"/>
        <w:spacing w:before="1"/>
        <w:ind w:left="0"/>
      </w:pPr>
    </w:p>
    <w:sectPr w:rsidR="00B80395" w:rsidSect="0073258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7C"/>
    <w:rsid w:val="00003CD2"/>
    <w:rsid w:val="00022B8F"/>
    <w:rsid w:val="00041E19"/>
    <w:rsid w:val="00237636"/>
    <w:rsid w:val="003E32A3"/>
    <w:rsid w:val="00464E1D"/>
    <w:rsid w:val="005978CE"/>
    <w:rsid w:val="00616C9D"/>
    <w:rsid w:val="00633A03"/>
    <w:rsid w:val="006748D6"/>
    <w:rsid w:val="006E7717"/>
    <w:rsid w:val="00700F6C"/>
    <w:rsid w:val="00732585"/>
    <w:rsid w:val="007E1248"/>
    <w:rsid w:val="007E6F7C"/>
    <w:rsid w:val="008210C5"/>
    <w:rsid w:val="00843EEF"/>
    <w:rsid w:val="008A2AD6"/>
    <w:rsid w:val="008E4656"/>
    <w:rsid w:val="00901E51"/>
    <w:rsid w:val="009668C7"/>
    <w:rsid w:val="00997142"/>
    <w:rsid w:val="009B343B"/>
    <w:rsid w:val="00B400B2"/>
    <w:rsid w:val="00B647E3"/>
    <w:rsid w:val="00B80395"/>
    <w:rsid w:val="00C95D78"/>
    <w:rsid w:val="00D01A2A"/>
    <w:rsid w:val="00D64C4D"/>
    <w:rsid w:val="00DD688E"/>
    <w:rsid w:val="00E126FA"/>
    <w:rsid w:val="00E658D6"/>
    <w:rsid w:val="00E91F81"/>
    <w:rsid w:val="00F0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D190"/>
  <w14:defaultImageDpi w14:val="32767"/>
  <w15:chartTrackingRefBased/>
  <w15:docId w15:val="{36AA5574-7CD1-9F4D-A9E6-BF2B1F1F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F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F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F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F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F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F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F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F7C"/>
    <w:rPr>
      <w:rFonts w:eastAsiaTheme="majorEastAsia" w:cstheme="majorBidi"/>
      <w:color w:val="272727" w:themeColor="text1" w:themeTint="D8"/>
    </w:rPr>
  </w:style>
  <w:style w:type="paragraph" w:styleId="Title">
    <w:name w:val="Title"/>
    <w:basedOn w:val="Normal"/>
    <w:next w:val="Normal"/>
    <w:link w:val="TitleChar"/>
    <w:uiPriority w:val="10"/>
    <w:qFormat/>
    <w:rsid w:val="007E6F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F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F7C"/>
    <w:rPr>
      <w:i/>
      <w:iCs/>
      <w:color w:val="404040" w:themeColor="text1" w:themeTint="BF"/>
    </w:rPr>
  </w:style>
  <w:style w:type="paragraph" w:styleId="ListParagraph">
    <w:name w:val="List Paragraph"/>
    <w:basedOn w:val="Normal"/>
    <w:uiPriority w:val="34"/>
    <w:qFormat/>
    <w:rsid w:val="007E6F7C"/>
    <w:pPr>
      <w:ind w:left="720"/>
      <w:contextualSpacing/>
    </w:pPr>
  </w:style>
  <w:style w:type="character" w:styleId="IntenseEmphasis">
    <w:name w:val="Intense Emphasis"/>
    <w:basedOn w:val="DefaultParagraphFont"/>
    <w:uiPriority w:val="21"/>
    <w:qFormat/>
    <w:rsid w:val="007E6F7C"/>
    <w:rPr>
      <w:i/>
      <w:iCs/>
      <w:color w:val="2F5496" w:themeColor="accent1" w:themeShade="BF"/>
    </w:rPr>
  </w:style>
  <w:style w:type="paragraph" w:styleId="IntenseQuote">
    <w:name w:val="Intense Quote"/>
    <w:basedOn w:val="Normal"/>
    <w:next w:val="Normal"/>
    <w:link w:val="IntenseQuoteChar"/>
    <w:uiPriority w:val="30"/>
    <w:qFormat/>
    <w:rsid w:val="007E6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F7C"/>
    <w:rPr>
      <w:i/>
      <w:iCs/>
      <w:color w:val="2F5496" w:themeColor="accent1" w:themeShade="BF"/>
    </w:rPr>
  </w:style>
  <w:style w:type="character" w:styleId="IntenseReference">
    <w:name w:val="Intense Reference"/>
    <w:basedOn w:val="DefaultParagraphFont"/>
    <w:uiPriority w:val="32"/>
    <w:qFormat/>
    <w:rsid w:val="007E6F7C"/>
    <w:rPr>
      <w:b/>
      <w:bCs/>
      <w:smallCaps/>
      <w:color w:val="2F5496" w:themeColor="accent1" w:themeShade="BF"/>
      <w:spacing w:val="5"/>
    </w:rPr>
  </w:style>
  <w:style w:type="paragraph" w:styleId="BodyText">
    <w:name w:val="Body Text"/>
    <w:basedOn w:val="Normal"/>
    <w:link w:val="BodyTextChar"/>
    <w:uiPriority w:val="1"/>
    <w:qFormat/>
    <w:rsid w:val="009668C7"/>
    <w:pPr>
      <w:widowControl w:val="0"/>
      <w:autoSpaceDE w:val="0"/>
      <w:autoSpaceDN w:val="0"/>
      <w:ind w:left="480"/>
    </w:pPr>
    <w:rPr>
      <w:rFonts w:ascii="Verdana" w:eastAsia="Verdana" w:hAnsi="Verdana" w:cs="Verdana"/>
      <w:kern w:val="0"/>
      <w:sz w:val="22"/>
      <w:szCs w:val="22"/>
      <w:lang w:val="en-US"/>
      <w14:ligatures w14:val="none"/>
    </w:rPr>
  </w:style>
  <w:style w:type="character" w:customStyle="1" w:styleId="BodyTextChar">
    <w:name w:val="Body Text Char"/>
    <w:basedOn w:val="DefaultParagraphFont"/>
    <w:link w:val="BodyText"/>
    <w:uiPriority w:val="1"/>
    <w:rsid w:val="009668C7"/>
    <w:rPr>
      <w:rFonts w:ascii="Verdana" w:eastAsia="Verdana" w:hAnsi="Verdana" w:cs="Verdan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7006</Characters>
  <Application>Microsoft Office Word</Application>
  <DocSecurity>4</DocSecurity>
  <Lines>58</Lines>
  <Paragraphs>16</Paragraphs>
  <ScaleCrop>false</ScaleCrop>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Phillips</dc:creator>
  <cp:keywords/>
  <dc:description/>
  <cp:lastModifiedBy>Michael Watson</cp:lastModifiedBy>
  <cp:revision>2</cp:revision>
  <dcterms:created xsi:type="dcterms:W3CDTF">2025-11-05T05:03:00Z</dcterms:created>
  <dcterms:modified xsi:type="dcterms:W3CDTF">2025-11-05T05:03:00Z</dcterms:modified>
</cp:coreProperties>
</file>